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56281" w14:textId="77777777" w:rsidR="00D34E39" w:rsidRPr="006362B7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  <w:sz w:val="24"/>
          <w:szCs w:val="24"/>
          <w:lang w:val="fr-CH"/>
        </w:rPr>
      </w:pPr>
      <w:r w:rsidRPr="006362B7">
        <w:rPr>
          <w:rFonts w:ascii="Verdana" w:hAnsi="Verdana" w:cs="Arial"/>
          <w:b/>
          <w:sz w:val="24"/>
          <w:szCs w:val="24"/>
          <w:lang w:val="fr-CH"/>
        </w:rPr>
        <w:t>Prise de position de</w:t>
      </w:r>
    </w:p>
    <w:p w14:paraId="0710DBD0" w14:textId="77777777" w:rsidR="00D34E39" w:rsidRPr="006362B7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  <w:lang w:val="fr-CH"/>
        </w:rPr>
      </w:pPr>
    </w:p>
    <w:p w14:paraId="2CCD7216" w14:textId="52E24F9D" w:rsidR="00D34E39" w:rsidRPr="006362B7" w:rsidRDefault="006362B7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N</w:t>
      </w:r>
      <w:r w:rsidR="00D34E39" w:rsidRPr="006362B7">
        <w:rPr>
          <w:rFonts w:ascii="Verdana" w:hAnsi="Verdana" w:cs="Arial"/>
          <w:lang w:val="fr-CH"/>
        </w:rPr>
        <w:t>om/entreprise/organisation</w:t>
      </w:r>
      <w:r w:rsidR="00D34E39" w:rsidRPr="006362B7">
        <w:rPr>
          <w:rFonts w:ascii="Verdana" w:hAnsi="Verdana" w:cs="Arial"/>
          <w:lang w:val="fr-CH"/>
        </w:rPr>
        <w:tab/>
        <w:t xml:space="preserve">: </w:t>
      </w:r>
    </w:p>
    <w:p w14:paraId="609E8052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3BADAAD2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07F1CC0" w14:textId="132C2556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Acronyme de l’entreprise/organisation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777E98C9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4EB84936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0EDD6F91" w14:textId="1FA11B20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Adresse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600DC412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0B27E1CD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40E213C" w14:textId="029A6E06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Personne à contacter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7D1DB144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77267FED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B069B9D" w14:textId="797B9605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6362B7">
        <w:rPr>
          <w:rFonts w:ascii="Verdana" w:hAnsi="Verdana" w:cs="Arial"/>
          <w:lang w:val="fr-CH"/>
        </w:rPr>
        <w:t>Tél.</w:t>
      </w:r>
      <w:r w:rsidRPr="006362B7">
        <w:rPr>
          <w:rFonts w:ascii="Verdana" w:hAnsi="Verdana" w:cs="Arial"/>
          <w:lang w:val="fr-CH"/>
        </w:rPr>
        <w:tab/>
        <w:t xml:space="preserve">: </w:t>
      </w:r>
    </w:p>
    <w:p w14:paraId="678C9AE4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181F1A43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7C3F325C" w14:textId="153746B7" w:rsidR="00D34E39" w:rsidRPr="003C4DA2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  <w:r w:rsidRPr="003C4DA2">
        <w:rPr>
          <w:rFonts w:ascii="Verdana" w:hAnsi="Verdana" w:cs="Arial"/>
          <w:lang w:val="fr-CH"/>
        </w:rPr>
        <w:t xml:space="preserve">Adresse </w:t>
      </w:r>
      <w:proofErr w:type="gramStart"/>
      <w:r w:rsidRPr="003C4DA2">
        <w:rPr>
          <w:rFonts w:ascii="Verdana" w:hAnsi="Verdana" w:cs="Arial"/>
          <w:lang w:val="fr-CH"/>
        </w:rPr>
        <w:t>e-mail</w:t>
      </w:r>
      <w:proofErr w:type="gramEnd"/>
      <w:r w:rsidRPr="003C4DA2">
        <w:rPr>
          <w:rFonts w:ascii="Verdana" w:hAnsi="Verdana" w:cs="Arial"/>
          <w:lang w:val="fr-CH"/>
        </w:rPr>
        <w:tab/>
        <w:t xml:space="preserve">: </w:t>
      </w:r>
    </w:p>
    <w:p w14:paraId="1F7BF234" w14:textId="77777777" w:rsidR="00D34E39" w:rsidRPr="003C4DA2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71077540" w14:textId="77777777" w:rsidR="00D34E39" w:rsidRPr="003C4DA2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462A1994" w14:textId="1B1C56B4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  <w:r w:rsidRPr="00CB0F19">
        <w:rPr>
          <w:rFonts w:ascii="Verdana" w:hAnsi="Verdana" w:cs="Arial"/>
          <w:lang w:val="it-IT"/>
        </w:rPr>
        <w:t>Date</w:t>
      </w:r>
      <w:r w:rsidRPr="00CB0F19">
        <w:rPr>
          <w:rFonts w:ascii="Verdana" w:hAnsi="Verdana" w:cs="Arial"/>
          <w:lang w:val="it-IT"/>
        </w:rPr>
        <w:tab/>
        <w:t xml:space="preserve">: </w:t>
      </w:r>
    </w:p>
    <w:p w14:paraId="58240A05" w14:textId="00C552A2" w:rsidR="00D34E3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2CFFB079" w14:textId="6821DE75" w:rsidR="007D7C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660254D" w14:textId="77777777" w:rsidR="007D7C19" w:rsidRPr="00CB0F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5128"/>
      </w:tblGrid>
      <w:tr w:rsidR="00D34E39" w:rsidRPr="006465D9" w14:paraId="20F00D55" w14:textId="77777777">
        <w:tc>
          <w:tcPr>
            <w:tcW w:w="15354" w:type="dxa"/>
            <w:shd w:val="clear" w:color="auto" w:fill="FFFF99"/>
          </w:tcPr>
          <w:p w14:paraId="575917C7" w14:textId="77777777" w:rsidR="00552918" w:rsidRPr="006362B7" w:rsidRDefault="00552918">
            <w:pPr>
              <w:rPr>
                <w:rFonts w:ascii="Verdana" w:hAnsi="Verdana" w:cs="Arial"/>
                <w:b/>
                <w:color w:val="FF0000"/>
                <w:lang w:val="fr-CH"/>
              </w:rPr>
            </w:pPr>
          </w:p>
          <w:p w14:paraId="79A1580D" w14:textId="55A5DE97" w:rsidR="00D34E39" w:rsidRPr="006362B7" w:rsidRDefault="00D34E39">
            <w:pPr>
              <w:rPr>
                <w:rFonts w:ascii="Verdana" w:hAnsi="Verdana" w:cs="Arial"/>
                <w:b/>
                <w:color w:val="FF0000"/>
                <w:lang w:val="fr-CH"/>
              </w:rPr>
            </w:pPr>
            <w:r w:rsidRPr="006362B7">
              <w:rPr>
                <w:rFonts w:ascii="Verdana" w:hAnsi="Verdana" w:cs="Arial"/>
                <w:b/>
                <w:color w:val="FF0000"/>
                <w:lang w:val="fr-CH"/>
              </w:rPr>
              <w:t xml:space="preserve">Remarques </w:t>
            </w:r>
            <w:proofErr w:type="gramStart"/>
            <w:r w:rsidRPr="006362B7">
              <w:rPr>
                <w:rFonts w:ascii="Verdana" w:hAnsi="Verdana" w:cs="Arial"/>
                <w:b/>
                <w:color w:val="FF0000"/>
                <w:lang w:val="fr-CH"/>
              </w:rPr>
              <w:t>importantes:</w:t>
            </w:r>
            <w:proofErr w:type="gramEnd"/>
          </w:p>
          <w:p w14:paraId="22CBA2B1" w14:textId="77777777" w:rsidR="00BC1CDD" w:rsidRPr="006362B7" w:rsidRDefault="00BC1CDD">
            <w:pPr>
              <w:rPr>
                <w:rFonts w:ascii="Verdana" w:hAnsi="Verdana" w:cs="Arial"/>
                <w:lang w:val="fr-CH"/>
              </w:rPr>
            </w:pPr>
          </w:p>
          <w:p w14:paraId="3DBBDCB0" w14:textId="39026A7C" w:rsidR="00D34E39" w:rsidRPr="006362B7" w:rsidRDefault="00D34E3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  <w:lang w:val="fr-CH"/>
              </w:rPr>
            </w:pPr>
            <w:r w:rsidRPr="006362B7">
              <w:rPr>
                <w:rFonts w:ascii="Verdana" w:hAnsi="Verdana" w:cs="Arial"/>
                <w:lang w:val="fr-CH"/>
              </w:rPr>
              <w:t>1.</w:t>
            </w:r>
            <w:r w:rsidRPr="006362B7">
              <w:rPr>
                <w:rFonts w:ascii="Verdana" w:hAnsi="Verdana" w:cs="Arial"/>
                <w:lang w:val="fr-CH"/>
              </w:rPr>
              <w:tab/>
              <w:t>Nous vous prions de ne pas changer le format du formulaire.</w:t>
            </w:r>
          </w:p>
          <w:p w14:paraId="135BDD99" w14:textId="77777777" w:rsidR="00D34E39" w:rsidRPr="006362B7" w:rsidRDefault="00D34E39">
            <w:pPr>
              <w:tabs>
                <w:tab w:val="left" w:pos="284"/>
              </w:tabs>
              <w:rPr>
                <w:rFonts w:ascii="Verdana" w:hAnsi="Verdana" w:cs="Arial"/>
                <w:lang w:val="fr-CH"/>
              </w:rPr>
            </w:pPr>
          </w:p>
          <w:p w14:paraId="4650ED48" w14:textId="16D27286" w:rsidR="00D34E39" w:rsidRPr="006362B7" w:rsidRDefault="007D7C19">
            <w:pPr>
              <w:tabs>
                <w:tab w:val="left" w:pos="284"/>
              </w:tabs>
              <w:rPr>
                <w:rFonts w:ascii="Verdana" w:hAnsi="Verdana" w:cs="Arial"/>
                <w:lang w:val="fr-CH"/>
              </w:rPr>
            </w:pPr>
            <w:r w:rsidRPr="006362B7">
              <w:rPr>
                <w:rFonts w:ascii="Verdana" w:hAnsi="Verdana" w:cs="Arial"/>
                <w:lang w:val="fr-CH"/>
              </w:rPr>
              <w:t>2.</w:t>
            </w:r>
            <w:r w:rsidRPr="006362B7">
              <w:rPr>
                <w:rFonts w:ascii="Verdana" w:hAnsi="Verdana" w:cs="Arial"/>
                <w:lang w:val="fr-CH"/>
              </w:rPr>
              <w:tab/>
              <w:t xml:space="preserve">Veuillez utiliser une ligne </w:t>
            </w:r>
            <w:r w:rsidR="005705F1">
              <w:rPr>
                <w:rFonts w:ascii="Verdana" w:hAnsi="Verdana" w:cs="Arial"/>
                <w:lang w:val="fr-CH"/>
              </w:rPr>
              <w:t>séparée</w:t>
            </w:r>
            <w:r w:rsidR="00AD1FAF">
              <w:rPr>
                <w:rFonts w:ascii="Verdana" w:hAnsi="Verdana" w:cs="Arial"/>
                <w:lang w:val="fr-CH"/>
              </w:rPr>
              <w:t xml:space="preserve"> </w:t>
            </w:r>
            <w:r w:rsidRPr="006362B7">
              <w:rPr>
                <w:rFonts w:ascii="Verdana" w:hAnsi="Verdana" w:cs="Arial"/>
                <w:lang w:val="fr-CH"/>
              </w:rPr>
              <w:t xml:space="preserve">pour chaque </w:t>
            </w:r>
            <w:r w:rsidR="005A2B58">
              <w:rPr>
                <w:rFonts w:ascii="Verdana" w:hAnsi="Verdana" w:cs="Arial"/>
                <w:lang w:val="fr-CH"/>
              </w:rPr>
              <w:t>remarque</w:t>
            </w:r>
            <w:r w:rsidR="00065786">
              <w:rPr>
                <w:rFonts w:ascii="Verdana" w:hAnsi="Verdana" w:cs="Arial"/>
                <w:lang w:val="fr-CH"/>
              </w:rPr>
              <w:t>/suggestion ou proposition</w:t>
            </w:r>
            <w:r w:rsidRPr="006362B7">
              <w:rPr>
                <w:rFonts w:ascii="Verdana" w:hAnsi="Verdana" w:cs="Arial"/>
                <w:lang w:val="fr-CH"/>
              </w:rPr>
              <w:t>.</w:t>
            </w:r>
          </w:p>
          <w:p w14:paraId="29ABAD90" w14:textId="77777777" w:rsidR="00D34E39" w:rsidRPr="006362B7" w:rsidRDefault="00D34E39">
            <w:pPr>
              <w:rPr>
                <w:rFonts w:ascii="Verdana" w:hAnsi="Verdana" w:cs="Arial"/>
                <w:lang w:val="fr-CH"/>
              </w:rPr>
            </w:pPr>
          </w:p>
          <w:p w14:paraId="18CBFE9D" w14:textId="658EE634" w:rsidR="00D34E39" w:rsidRPr="006362B7" w:rsidRDefault="007D7C19" w:rsidP="00CB0F1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  <w:lang w:val="fr-CH"/>
              </w:rPr>
            </w:pPr>
            <w:r w:rsidRPr="006362B7">
              <w:rPr>
                <w:rFonts w:ascii="Verdana" w:hAnsi="Verdana" w:cs="Arial"/>
                <w:lang w:val="fr-CH"/>
              </w:rPr>
              <w:t>3.</w:t>
            </w:r>
            <w:r w:rsidRPr="006362B7">
              <w:rPr>
                <w:rFonts w:ascii="Verdana" w:hAnsi="Verdana" w:cs="Arial"/>
                <w:lang w:val="fr-CH"/>
              </w:rPr>
              <w:tab/>
              <w:t xml:space="preserve">Veuillez envoyer votre prise de position électronique </w:t>
            </w:r>
            <w:r w:rsidR="00D34E39" w:rsidRPr="006362B7">
              <w:rPr>
                <w:rFonts w:ascii="Verdana" w:hAnsi="Verdana" w:cs="Arial"/>
                <w:b/>
                <w:lang w:val="fr-CH"/>
              </w:rPr>
              <w:t>en tant que document Word</w:t>
            </w:r>
            <w:r w:rsidR="009A4AB0">
              <w:rPr>
                <w:rFonts w:ascii="Verdana" w:hAnsi="Verdana" w:cs="Arial"/>
                <w:b/>
                <w:lang w:val="fr-CH"/>
              </w:rPr>
              <w:t xml:space="preserve"> </w:t>
            </w:r>
            <w:r w:rsidR="009A4AB0" w:rsidRPr="009A4AB0">
              <w:rPr>
                <w:rFonts w:ascii="Verdana" w:hAnsi="Verdana" w:cs="Arial"/>
                <w:b/>
                <w:lang w:val="fr-CH"/>
              </w:rPr>
              <w:t>(en y joignant aussi une version PDF)</w:t>
            </w:r>
            <w:r w:rsidR="00D34E39" w:rsidRPr="006362B7">
              <w:rPr>
                <w:rFonts w:ascii="Verdana" w:hAnsi="Verdana" w:cs="Arial"/>
                <w:lang w:val="fr-CH"/>
              </w:rPr>
              <w:t xml:space="preserve"> d’ici au </w:t>
            </w:r>
            <w:r w:rsidR="009A4AB0">
              <w:rPr>
                <w:rFonts w:ascii="Verdana" w:hAnsi="Verdana" w:cs="Arial"/>
                <w:b/>
                <w:lang w:val="fr-CH"/>
              </w:rPr>
              <w:t>27.10</w:t>
            </w:r>
            <w:r w:rsidR="004F16B8" w:rsidRPr="006362B7">
              <w:rPr>
                <w:rFonts w:ascii="Verdana" w:hAnsi="Verdana" w:cs="Arial"/>
                <w:b/>
                <w:lang w:val="fr-CH"/>
              </w:rPr>
              <w:t>.202</w:t>
            </w:r>
            <w:r w:rsidR="009A4AB0">
              <w:rPr>
                <w:rFonts w:ascii="Verdana" w:hAnsi="Verdana" w:cs="Arial"/>
                <w:b/>
                <w:lang w:val="fr-CH"/>
              </w:rPr>
              <w:t>4</w:t>
            </w:r>
            <w:r w:rsidR="00D34E39" w:rsidRPr="006362B7">
              <w:rPr>
                <w:rFonts w:ascii="Verdana" w:hAnsi="Verdana" w:cs="Arial"/>
                <w:lang w:val="fr-CH"/>
              </w:rPr>
              <w:t xml:space="preserve"> à l’adresse </w:t>
            </w:r>
            <w:proofErr w:type="gramStart"/>
            <w:r w:rsidR="00D34E39" w:rsidRPr="006362B7">
              <w:rPr>
                <w:rFonts w:ascii="Verdana" w:hAnsi="Verdana" w:cs="Arial"/>
                <w:lang w:val="fr-CH"/>
              </w:rPr>
              <w:t>e-mail</w:t>
            </w:r>
            <w:proofErr w:type="gramEnd"/>
            <w:r w:rsidR="00D34E39" w:rsidRPr="006362B7">
              <w:rPr>
                <w:rFonts w:ascii="Verdana" w:hAnsi="Verdana" w:cs="Arial"/>
                <w:lang w:val="fr-CH"/>
              </w:rPr>
              <w:t xml:space="preserve"> suivante</w:t>
            </w:r>
            <w:r w:rsidR="009A4AB0">
              <w:rPr>
                <w:rFonts w:ascii="Verdana" w:hAnsi="Verdana" w:cs="Arial"/>
                <w:lang w:val="fr-CH"/>
              </w:rPr>
              <w:t xml:space="preserve"> </w:t>
            </w:r>
            <w:r w:rsidR="00D34E39" w:rsidRPr="006362B7">
              <w:rPr>
                <w:rFonts w:ascii="Verdana" w:hAnsi="Verdana" w:cs="Arial"/>
                <w:lang w:val="fr-CH"/>
              </w:rPr>
              <w:t xml:space="preserve">: </w:t>
            </w:r>
            <w:r w:rsidR="00D34E39" w:rsidRPr="006362B7">
              <w:rPr>
                <w:rFonts w:ascii="Verdana" w:hAnsi="Verdana" w:cs="Arial"/>
                <w:lang w:val="fr-CH"/>
              </w:rPr>
              <w:br/>
            </w:r>
            <w:hyperlink r:id="rId11" w:history="1">
              <w:r w:rsidR="00CB0F19" w:rsidRPr="006362B7">
                <w:rPr>
                  <w:rStyle w:val="Hyperlink"/>
                  <w:rFonts w:ascii="Verdana" w:hAnsi="Verdana" w:cs="Arial"/>
                  <w:lang w:val="fr-CH"/>
                </w:rPr>
                <w:t>fachorgan@forum-datenaustausch.ch</w:t>
              </w:r>
            </w:hyperlink>
            <w:r w:rsidR="00B1587F" w:rsidRPr="006362B7">
              <w:rPr>
                <w:rFonts w:ascii="Verdana" w:hAnsi="Verdana" w:cs="Arial"/>
                <w:lang w:val="fr-CH"/>
              </w:rPr>
              <w:t xml:space="preserve"> </w:t>
            </w:r>
          </w:p>
          <w:p w14:paraId="7086E5DE" w14:textId="3A3F4BC3" w:rsidR="00D34E39" w:rsidRPr="006362B7" w:rsidRDefault="00D34E39">
            <w:pPr>
              <w:tabs>
                <w:tab w:val="left" w:pos="284"/>
              </w:tabs>
              <w:rPr>
                <w:rFonts w:ascii="Verdana" w:hAnsi="Verdana" w:cs="Arial"/>
                <w:lang w:val="fr-CH"/>
              </w:rPr>
            </w:pPr>
          </w:p>
          <w:p w14:paraId="27F65ED9" w14:textId="085A8022" w:rsidR="00D34E39" w:rsidRPr="006362B7" w:rsidRDefault="009A4AB0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  <w:lang w:val="fr-CH"/>
              </w:rPr>
            </w:pPr>
            <w:r>
              <w:rPr>
                <w:rFonts w:ascii="Verdana" w:hAnsi="Verdana" w:cs="Arial"/>
                <w:b/>
                <w:lang w:val="fr-CH"/>
              </w:rPr>
              <w:t>Nous</w:t>
            </w:r>
            <w:r w:rsidR="00D34E39" w:rsidRPr="006362B7">
              <w:rPr>
                <w:rFonts w:ascii="Verdana" w:hAnsi="Verdana" w:cs="Arial"/>
                <w:b/>
                <w:lang w:val="fr-CH"/>
              </w:rPr>
              <w:t xml:space="preserve"> vous remerci</w:t>
            </w:r>
            <w:r>
              <w:rPr>
                <w:rFonts w:ascii="Verdana" w:hAnsi="Verdana" w:cs="Arial"/>
                <w:b/>
                <w:lang w:val="fr-CH"/>
              </w:rPr>
              <w:t>ons</w:t>
            </w:r>
            <w:r w:rsidR="00D34E39" w:rsidRPr="006362B7">
              <w:rPr>
                <w:rFonts w:ascii="Verdana" w:hAnsi="Verdana" w:cs="Arial"/>
                <w:b/>
                <w:lang w:val="fr-CH"/>
              </w:rPr>
              <w:t xml:space="preserve"> pour votre </w:t>
            </w:r>
            <w:proofErr w:type="gramStart"/>
            <w:r w:rsidR="00D34E39" w:rsidRPr="006362B7">
              <w:rPr>
                <w:rFonts w:ascii="Verdana" w:hAnsi="Verdana" w:cs="Arial"/>
                <w:b/>
                <w:lang w:val="fr-CH"/>
              </w:rPr>
              <w:t>participation!</w:t>
            </w:r>
            <w:proofErr w:type="gramEnd"/>
          </w:p>
          <w:p w14:paraId="022D5A5B" w14:textId="21C89B31" w:rsidR="00552918" w:rsidRPr="006362B7" w:rsidRDefault="00552918">
            <w:pPr>
              <w:tabs>
                <w:tab w:val="left" w:pos="284"/>
              </w:tabs>
              <w:jc w:val="center"/>
              <w:rPr>
                <w:rFonts w:ascii="Verdana" w:hAnsi="Verdana" w:cs="Arial"/>
                <w:lang w:val="fr-CH"/>
              </w:rPr>
            </w:pPr>
          </w:p>
        </w:tc>
      </w:tr>
    </w:tbl>
    <w:p w14:paraId="343C392B" w14:textId="77777777" w:rsidR="00D34E39" w:rsidRPr="006362B7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fr-CH"/>
        </w:rPr>
      </w:pPr>
    </w:p>
    <w:p w14:paraId="0569F573" w14:textId="77777777" w:rsidR="00D34E39" w:rsidRPr="006362B7" w:rsidRDefault="00D34E39">
      <w:pPr>
        <w:tabs>
          <w:tab w:val="left" w:pos="2268"/>
        </w:tabs>
        <w:rPr>
          <w:rFonts w:ascii="Verdana" w:hAnsi="Verdana" w:cs="Arial"/>
          <w:lang w:val="fr-CH"/>
        </w:rPr>
        <w:sectPr w:rsidR="00D34E39" w:rsidRPr="006362B7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851" w:right="851" w:bottom="567" w:left="851" w:header="567" w:footer="567" w:gutter="0"/>
          <w:pgNumType w:start="1"/>
          <w:cols w:space="720"/>
        </w:sectPr>
      </w:pPr>
    </w:p>
    <w:p w14:paraId="4CF9F38D" w14:textId="77777777" w:rsidR="00D34E39" w:rsidRPr="007D7C19" w:rsidRDefault="00D34E39">
      <w:pPr>
        <w:pStyle w:val="Titel"/>
        <w:rPr>
          <w:rFonts w:ascii="Verdana" w:hAnsi="Verdana"/>
          <w:sz w:val="24"/>
          <w:szCs w:val="24"/>
        </w:rPr>
      </w:pPr>
      <w:r w:rsidRPr="007D7C19">
        <w:rPr>
          <w:rFonts w:ascii="Verdana" w:hAnsi="Verdana"/>
          <w:sz w:val="24"/>
          <w:szCs w:val="24"/>
        </w:rPr>
        <w:lastRenderedPageBreak/>
        <w:t xml:space="preserve">Table des </w:t>
      </w:r>
      <w:proofErr w:type="spellStart"/>
      <w:r w:rsidRPr="007D7C19">
        <w:rPr>
          <w:rFonts w:ascii="Verdana" w:hAnsi="Verdana"/>
          <w:sz w:val="24"/>
          <w:szCs w:val="24"/>
        </w:rPr>
        <w:t>matières</w:t>
      </w:r>
      <w:proofErr w:type="spellEnd"/>
    </w:p>
    <w:p w14:paraId="2C013999" w14:textId="77777777" w:rsidR="00D34E39" w:rsidRPr="00CB0F19" w:rsidRDefault="00D34E39">
      <w:pPr>
        <w:rPr>
          <w:rFonts w:ascii="Verdana" w:hAnsi="Verdana" w:cs="Arial"/>
        </w:rPr>
      </w:pPr>
    </w:p>
    <w:p w14:paraId="39E83F98" w14:textId="6B0F88A0" w:rsidR="006C7AA1" w:rsidRPr="006C7AA1" w:rsidRDefault="00D34E39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r w:rsidRPr="006C7AA1">
        <w:rPr>
          <w:rFonts w:ascii="Verdana" w:hAnsi="Verdana" w:cs="Arial"/>
          <w:b w:val="0"/>
          <w:bCs w:val="0"/>
        </w:rPr>
        <w:fldChar w:fldCharType="begin"/>
      </w:r>
      <w:r w:rsidRPr="006C7AA1">
        <w:rPr>
          <w:rFonts w:ascii="Verdana" w:hAnsi="Verdana" w:cs="Arial"/>
          <w:b w:val="0"/>
          <w:bCs w:val="0"/>
        </w:rPr>
        <w:instrText xml:space="preserve"> TOC \o "1-1" \h \z \u </w:instrText>
      </w:r>
      <w:r w:rsidRPr="006C7AA1">
        <w:rPr>
          <w:rFonts w:ascii="Verdana" w:hAnsi="Verdana" w:cs="Arial"/>
          <w:b w:val="0"/>
          <w:bCs w:val="0"/>
        </w:rPr>
        <w:fldChar w:fldCharType="separate"/>
      </w:r>
      <w:hyperlink w:anchor="_Toc177393923" w:history="1">
        <w:r w:rsidR="006C7AA1" w:rsidRPr="006C7AA1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le document « Processus standard XML generalInvoice 5.0»</w:t>
        </w:r>
        <w:r w:rsidR="006C7AA1" w:rsidRPr="006C7AA1">
          <w:rPr>
            <w:rFonts w:ascii="Verdana" w:hAnsi="Verdana"/>
            <w:b w:val="0"/>
            <w:bCs w:val="0"/>
            <w:noProof/>
            <w:webHidden/>
          </w:rPr>
          <w:tab/>
        </w:r>
        <w:r w:rsidR="006C7AA1" w:rsidRPr="006C7AA1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="006C7AA1" w:rsidRPr="006C7AA1">
          <w:rPr>
            <w:rFonts w:ascii="Verdana" w:hAnsi="Verdana"/>
            <w:b w:val="0"/>
            <w:bCs w:val="0"/>
            <w:noProof/>
            <w:webHidden/>
          </w:rPr>
          <w:instrText xml:space="preserve"> PAGEREF _Toc177393923 \h </w:instrText>
        </w:r>
        <w:r w:rsidR="006C7AA1" w:rsidRPr="006C7AA1">
          <w:rPr>
            <w:rFonts w:ascii="Verdana" w:hAnsi="Verdana"/>
            <w:b w:val="0"/>
            <w:bCs w:val="0"/>
            <w:noProof/>
            <w:webHidden/>
          </w:rPr>
        </w:r>
        <w:r w:rsidR="006C7AA1" w:rsidRPr="006C7AA1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 w:rsidR="006C7AA1">
          <w:rPr>
            <w:rFonts w:ascii="Verdana" w:hAnsi="Verdana"/>
            <w:b w:val="0"/>
            <w:bCs w:val="0"/>
            <w:noProof/>
            <w:webHidden/>
          </w:rPr>
          <w:t>3</w:t>
        </w:r>
        <w:r w:rsidR="006C7AA1" w:rsidRPr="006C7AA1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1DDC8BDA" w14:textId="2A6D2DC6" w:rsidR="006C7AA1" w:rsidRPr="006C7AA1" w:rsidRDefault="006C7AA1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3924" w:history="1">
        <w:r w:rsidRPr="006C7AA1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le document « Adaptations standard XML generalInvoice 5.0 »</w:t>
        </w:r>
        <w:r w:rsidRPr="006C7AA1">
          <w:rPr>
            <w:rFonts w:ascii="Verdana" w:hAnsi="Verdana"/>
            <w:b w:val="0"/>
            <w:bCs w:val="0"/>
            <w:noProof/>
            <w:webHidden/>
          </w:rPr>
          <w:tab/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6C7AA1">
          <w:rPr>
            <w:rFonts w:ascii="Verdana" w:hAnsi="Verdana"/>
            <w:b w:val="0"/>
            <w:bCs w:val="0"/>
            <w:noProof/>
            <w:webHidden/>
          </w:rPr>
          <w:instrText xml:space="preserve"> PAGEREF _Toc177393924 \h </w:instrText>
        </w:r>
        <w:r w:rsidRPr="006C7AA1">
          <w:rPr>
            <w:rFonts w:ascii="Verdana" w:hAnsi="Verdana"/>
            <w:b w:val="0"/>
            <w:bCs w:val="0"/>
            <w:noProof/>
            <w:webHidden/>
          </w:rPr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4</w:t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30EDF7AC" w14:textId="426C49DB" w:rsidR="006C7AA1" w:rsidRPr="006C7AA1" w:rsidRDefault="006C7AA1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3925" w:history="1">
        <w:r w:rsidRPr="006C7AA1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le document « Adaptations des formulaires standard XML generalInvoice 5.0 »</w:t>
        </w:r>
        <w:r w:rsidRPr="006C7AA1">
          <w:rPr>
            <w:rFonts w:ascii="Verdana" w:hAnsi="Verdana"/>
            <w:b w:val="0"/>
            <w:bCs w:val="0"/>
            <w:noProof/>
            <w:webHidden/>
          </w:rPr>
          <w:tab/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6C7AA1">
          <w:rPr>
            <w:rFonts w:ascii="Verdana" w:hAnsi="Verdana"/>
            <w:b w:val="0"/>
            <w:bCs w:val="0"/>
            <w:noProof/>
            <w:webHidden/>
          </w:rPr>
          <w:instrText xml:space="preserve"> PAGEREF _Toc177393925 \h </w:instrText>
        </w:r>
        <w:r w:rsidRPr="006C7AA1">
          <w:rPr>
            <w:rFonts w:ascii="Verdana" w:hAnsi="Verdana"/>
            <w:b w:val="0"/>
            <w:bCs w:val="0"/>
            <w:noProof/>
            <w:webHidden/>
          </w:rPr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5</w:t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34435448" w14:textId="5247677E" w:rsidR="006C7AA1" w:rsidRPr="006C7AA1" w:rsidRDefault="006C7AA1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3926" w:history="1">
        <w:r w:rsidRPr="006C7AA1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le document « Argumentation standard XML generalInvoice 5.0 »</w:t>
        </w:r>
        <w:r w:rsidRPr="006C7AA1">
          <w:rPr>
            <w:rFonts w:ascii="Verdana" w:hAnsi="Verdana"/>
            <w:b w:val="0"/>
            <w:bCs w:val="0"/>
            <w:noProof/>
            <w:webHidden/>
          </w:rPr>
          <w:tab/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6C7AA1">
          <w:rPr>
            <w:rFonts w:ascii="Verdana" w:hAnsi="Verdana"/>
            <w:b w:val="0"/>
            <w:bCs w:val="0"/>
            <w:noProof/>
            <w:webHidden/>
          </w:rPr>
          <w:instrText xml:space="preserve"> PAGEREF _Toc177393926 \h </w:instrText>
        </w:r>
        <w:r w:rsidRPr="006C7AA1">
          <w:rPr>
            <w:rFonts w:ascii="Verdana" w:hAnsi="Verdana"/>
            <w:b w:val="0"/>
            <w:bCs w:val="0"/>
            <w:noProof/>
            <w:webHidden/>
          </w:rPr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6</w:t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16051CFC" w14:textId="5745B2A9" w:rsidR="006C7AA1" w:rsidRPr="006C7AA1" w:rsidRDefault="006C7AA1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3927" w:history="1">
        <w:r w:rsidRPr="006C7AA1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les exemples de facture</w:t>
        </w:r>
        <w:r w:rsidRPr="006C7AA1">
          <w:rPr>
            <w:rFonts w:ascii="Verdana" w:hAnsi="Verdana"/>
            <w:b w:val="0"/>
            <w:bCs w:val="0"/>
            <w:noProof/>
            <w:webHidden/>
          </w:rPr>
          <w:tab/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6C7AA1">
          <w:rPr>
            <w:rFonts w:ascii="Verdana" w:hAnsi="Verdana"/>
            <w:b w:val="0"/>
            <w:bCs w:val="0"/>
            <w:noProof/>
            <w:webHidden/>
          </w:rPr>
          <w:instrText xml:space="preserve"> PAGEREF _Toc177393927 \h </w:instrText>
        </w:r>
        <w:r w:rsidRPr="006C7AA1">
          <w:rPr>
            <w:rFonts w:ascii="Verdana" w:hAnsi="Verdana"/>
            <w:b w:val="0"/>
            <w:bCs w:val="0"/>
            <w:noProof/>
            <w:webHidden/>
          </w:rPr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7</w:t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5D35A651" w14:textId="6CB63418" w:rsidR="006C7AA1" w:rsidRPr="006C7AA1" w:rsidRDefault="006C7AA1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3928" w:history="1">
        <w:r w:rsidRPr="006C7AA1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la conception du navigateur chm « generalInvoiceRequest500 » et du schéma XSD correspondant</w:t>
        </w:r>
        <w:r w:rsidRPr="006C7AA1">
          <w:rPr>
            <w:rFonts w:ascii="Verdana" w:hAnsi="Verdana"/>
            <w:b w:val="0"/>
            <w:bCs w:val="0"/>
            <w:noProof/>
            <w:webHidden/>
          </w:rPr>
          <w:tab/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6C7AA1">
          <w:rPr>
            <w:rFonts w:ascii="Verdana" w:hAnsi="Verdana"/>
            <w:b w:val="0"/>
            <w:bCs w:val="0"/>
            <w:noProof/>
            <w:webHidden/>
          </w:rPr>
          <w:instrText xml:space="preserve"> PAGEREF _Toc177393928 \h </w:instrText>
        </w:r>
        <w:r w:rsidRPr="006C7AA1">
          <w:rPr>
            <w:rFonts w:ascii="Verdana" w:hAnsi="Verdana"/>
            <w:b w:val="0"/>
            <w:bCs w:val="0"/>
            <w:noProof/>
            <w:webHidden/>
          </w:rPr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8</w:t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6E3A6929" w14:textId="0ECD8301" w:rsidR="006C7AA1" w:rsidRPr="006C7AA1" w:rsidRDefault="006C7AA1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3929" w:history="1">
        <w:r w:rsidRPr="006C7AA1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Remarques concernant la conception du navigateur chm « generalInvoiceResponse500 »</w:t>
        </w:r>
        <w:r w:rsidRPr="006C7AA1">
          <w:rPr>
            <w:rStyle w:val="Hyperlink"/>
            <w:rFonts w:ascii="Verdana" w:hAnsi="Verdana"/>
            <w:b w:val="0"/>
            <w:bCs w:val="0"/>
            <w:noProof/>
          </w:rPr>
          <w:t xml:space="preserve"> </w:t>
        </w:r>
        <w:r w:rsidRPr="006C7AA1">
          <w:rPr>
            <w:rStyle w:val="Hyperlink"/>
            <w:rFonts w:ascii="Verdana" w:hAnsi="Verdana" w:cs="Arial"/>
            <w:b w:val="0"/>
            <w:bCs w:val="0"/>
            <w:noProof/>
            <w:lang w:val="fr-CH"/>
          </w:rPr>
          <w:t>et du schéma XSD correspondant</w:t>
        </w:r>
        <w:r w:rsidRPr="006C7AA1">
          <w:rPr>
            <w:rFonts w:ascii="Verdana" w:hAnsi="Verdana"/>
            <w:b w:val="0"/>
            <w:bCs w:val="0"/>
            <w:noProof/>
            <w:webHidden/>
          </w:rPr>
          <w:tab/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6C7AA1">
          <w:rPr>
            <w:rFonts w:ascii="Verdana" w:hAnsi="Verdana"/>
            <w:b w:val="0"/>
            <w:bCs w:val="0"/>
            <w:noProof/>
            <w:webHidden/>
          </w:rPr>
          <w:instrText xml:space="preserve"> PAGEREF _Toc177393929 \h </w:instrText>
        </w:r>
        <w:r w:rsidRPr="006C7AA1">
          <w:rPr>
            <w:rFonts w:ascii="Verdana" w:hAnsi="Verdana"/>
            <w:b w:val="0"/>
            <w:bCs w:val="0"/>
            <w:noProof/>
            <w:webHidden/>
          </w:rPr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9</w:t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51E12DC6" w14:textId="6DCA5225" w:rsidR="006C7AA1" w:rsidRPr="006C7AA1" w:rsidRDefault="006C7AA1">
      <w:pPr>
        <w:pStyle w:val="Verzeichnis1"/>
        <w:tabs>
          <w:tab w:val="right" w:leader="underscore" w:pos="15126"/>
        </w:tabs>
        <w:rPr>
          <w:rFonts w:ascii="Verdana" w:eastAsiaTheme="minorEastAsia" w:hAnsi="Verdana" w:cstheme="minorBidi"/>
          <w:b w:val="0"/>
          <w:bCs w:val="0"/>
          <w:iCs w:val="0"/>
          <w:noProof/>
          <w:kern w:val="2"/>
          <w14:ligatures w14:val="standardContextual"/>
        </w:rPr>
      </w:pPr>
      <w:hyperlink w:anchor="_Toc177393930" w:history="1">
        <w:r w:rsidRPr="006C7AA1">
          <w:rPr>
            <w:rStyle w:val="Hyperlink"/>
            <w:rFonts w:ascii="Verdana" w:hAnsi="Verdana" w:cs="Arial"/>
            <w:b w:val="0"/>
            <w:bCs w:val="0"/>
            <w:noProof/>
          </w:rPr>
          <w:t>Autres propositions</w:t>
        </w:r>
        <w:r w:rsidRPr="006C7AA1">
          <w:rPr>
            <w:rFonts w:ascii="Verdana" w:hAnsi="Verdana"/>
            <w:b w:val="0"/>
            <w:bCs w:val="0"/>
            <w:noProof/>
            <w:webHidden/>
          </w:rPr>
          <w:tab/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begin"/>
        </w:r>
        <w:r w:rsidRPr="006C7AA1">
          <w:rPr>
            <w:rFonts w:ascii="Verdana" w:hAnsi="Verdana"/>
            <w:b w:val="0"/>
            <w:bCs w:val="0"/>
            <w:noProof/>
            <w:webHidden/>
          </w:rPr>
          <w:instrText xml:space="preserve"> PAGEREF _Toc177393930 \h </w:instrText>
        </w:r>
        <w:r w:rsidRPr="006C7AA1">
          <w:rPr>
            <w:rFonts w:ascii="Verdana" w:hAnsi="Verdana"/>
            <w:b w:val="0"/>
            <w:bCs w:val="0"/>
            <w:noProof/>
            <w:webHidden/>
          </w:rPr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separate"/>
        </w:r>
        <w:r>
          <w:rPr>
            <w:rFonts w:ascii="Verdana" w:hAnsi="Verdana"/>
            <w:b w:val="0"/>
            <w:bCs w:val="0"/>
            <w:noProof/>
            <w:webHidden/>
          </w:rPr>
          <w:t>10</w:t>
        </w:r>
        <w:r w:rsidRPr="006C7AA1">
          <w:rPr>
            <w:rFonts w:ascii="Verdana" w:hAnsi="Verdana"/>
            <w:b w:val="0"/>
            <w:bCs w:val="0"/>
            <w:noProof/>
            <w:webHidden/>
          </w:rPr>
          <w:fldChar w:fldCharType="end"/>
        </w:r>
      </w:hyperlink>
    </w:p>
    <w:p w14:paraId="64946FAD" w14:textId="46A5E3B7" w:rsidR="00D34E39" w:rsidRPr="00CB0F19" w:rsidRDefault="00D34E39">
      <w:pPr>
        <w:rPr>
          <w:rFonts w:ascii="Verdana" w:hAnsi="Verdana" w:cs="Arial"/>
        </w:rPr>
      </w:pPr>
      <w:r w:rsidRPr="006C7AA1">
        <w:rPr>
          <w:rFonts w:ascii="Verdana" w:hAnsi="Verdana" w:cs="Arial"/>
          <w:sz w:val="24"/>
          <w:szCs w:val="24"/>
        </w:rPr>
        <w:fldChar w:fldCharType="end"/>
      </w:r>
    </w:p>
    <w:p w14:paraId="61256E1A" w14:textId="0ECDE37B" w:rsidR="00A40EDA" w:rsidRPr="00CB0F19" w:rsidRDefault="00D34E39" w:rsidP="00CB0F19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8"/>
        <w:gridCol w:w="12628"/>
      </w:tblGrid>
      <w:tr w:rsidR="00A40EDA" w:rsidRPr="003C4DA2" w14:paraId="67D87AEA" w14:textId="77777777" w:rsidTr="009A4AB0">
        <w:tc>
          <w:tcPr>
            <w:tcW w:w="14560" w:type="dxa"/>
            <w:gridSpan w:val="2"/>
            <w:shd w:val="clear" w:color="auto" w:fill="FFE599" w:themeFill="accent4" w:themeFillTint="66"/>
          </w:tcPr>
          <w:p w14:paraId="73FDBA14" w14:textId="65E9E23C" w:rsidR="00A40EDA" w:rsidRPr="006362B7" w:rsidRDefault="00C62999" w:rsidP="00A40EDA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0" w:name="_Toc177393923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="009A4AB0" w:rsidRPr="009A4AB0">
              <w:rPr>
                <w:rFonts w:ascii="Verdana" w:hAnsi="Verdana" w:cs="Arial"/>
                <w:sz w:val="20"/>
                <w:lang w:val="fr-CH"/>
              </w:rPr>
              <w:t>Processus standard XML generalInvoice 5.0</w:t>
            </w:r>
            <w:r>
              <w:rPr>
                <w:rFonts w:ascii="Verdana" w:hAnsi="Verdana" w:cs="Arial"/>
                <w:sz w:val="20"/>
                <w:lang w:val="fr-CH"/>
              </w:rPr>
              <w:t>»</w:t>
            </w:r>
            <w:bookmarkEnd w:id="0"/>
          </w:p>
        </w:tc>
      </w:tr>
      <w:tr w:rsidR="00A40EDA" w:rsidRPr="00CB0F19" w14:paraId="10C859D8" w14:textId="77777777" w:rsidTr="00357B7D">
        <w:tc>
          <w:tcPr>
            <w:tcW w:w="2405" w:type="dxa"/>
          </w:tcPr>
          <w:p w14:paraId="76F04157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Nom/entreprise</w:t>
            </w:r>
          </w:p>
        </w:tc>
        <w:tc>
          <w:tcPr>
            <w:tcW w:w="12155" w:type="dxa"/>
          </w:tcPr>
          <w:p w14:paraId="7A079ABE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</w:tr>
      <w:tr w:rsidR="007B1821" w:rsidRPr="00CB0F19" w14:paraId="6C4A7678" w14:textId="77777777" w:rsidTr="00357B7D">
        <w:tc>
          <w:tcPr>
            <w:tcW w:w="2405" w:type="dxa"/>
          </w:tcPr>
          <w:p w14:paraId="7AF5CB8A" w14:textId="0325BD0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428E6877" w14:textId="746FC2C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D76076" w14:textId="77777777" w:rsidTr="00357B7D">
        <w:tc>
          <w:tcPr>
            <w:tcW w:w="2405" w:type="dxa"/>
          </w:tcPr>
          <w:p w14:paraId="6CE71162" w14:textId="59D238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7792DA8E" w14:textId="7E8F535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18AF1E6" w14:textId="77777777" w:rsidTr="00357B7D">
        <w:tc>
          <w:tcPr>
            <w:tcW w:w="2405" w:type="dxa"/>
          </w:tcPr>
          <w:p w14:paraId="7C9C77D7" w14:textId="70BFD108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19AE5F4E" w14:textId="5B7DC3F7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C49BAC" w14:textId="77777777" w:rsidTr="00357B7D">
        <w:tc>
          <w:tcPr>
            <w:tcW w:w="2405" w:type="dxa"/>
          </w:tcPr>
          <w:p w14:paraId="5A6EF818" w14:textId="09C31399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6E308E01" w14:textId="02D3C8F4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4FFBA96B" w14:textId="77777777" w:rsidTr="00357B7D">
        <w:tc>
          <w:tcPr>
            <w:tcW w:w="2405" w:type="dxa"/>
          </w:tcPr>
          <w:p w14:paraId="2C94F120" w14:textId="1BD39972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68F311B8" w14:textId="11D0F38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9FEBE9A" w14:textId="77777777" w:rsidTr="00357B7D">
        <w:tc>
          <w:tcPr>
            <w:tcW w:w="2405" w:type="dxa"/>
          </w:tcPr>
          <w:p w14:paraId="049F4517" w14:textId="1FB25B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6D2A4750" w14:textId="181B9FC6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7C0AE8E" w14:textId="77777777" w:rsidTr="00357B7D">
        <w:tc>
          <w:tcPr>
            <w:tcW w:w="2405" w:type="dxa"/>
          </w:tcPr>
          <w:p w14:paraId="0CE2DB36" w14:textId="185E6A4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155" w:type="dxa"/>
          </w:tcPr>
          <w:p w14:paraId="7600621B" w14:textId="76CD209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BDEC114" w14:textId="77777777" w:rsidR="007B1821" w:rsidRPr="00CB0F19" w:rsidRDefault="00A40EDA" w:rsidP="007B1821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2922"/>
      </w:tblGrid>
      <w:tr w:rsidR="007B1821" w:rsidRPr="003C4DA2" w14:paraId="0710C36A" w14:textId="77777777" w:rsidTr="00A8561A">
        <w:tc>
          <w:tcPr>
            <w:tcW w:w="14560" w:type="dxa"/>
            <w:gridSpan w:val="2"/>
            <w:shd w:val="clear" w:color="auto" w:fill="FFE599" w:themeFill="accent4" w:themeFillTint="66"/>
          </w:tcPr>
          <w:p w14:paraId="2BA22922" w14:textId="15C3D9A3" w:rsidR="007B1821" w:rsidRPr="006362B7" w:rsidRDefault="00C62999" w:rsidP="00C81F15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1" w:name="_Toc177393924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Adaptations</w:t>
            </w:r>
            <w:r w:rsidR="009A4AB0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standard</w:t>
            </w:r>
            <w:r w:rsidR="009A4AB0">
              <w:rPr>
                <w:rFonts w:ascii="Verdana" w:hAnsi="Verdana" w:cs="Arial"/>
                <w:sz w:val="20"/>
                <w:lang w:val="fr-CH"/>
              </w:rPr>
              <w:t xml:space="preserve"> XML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generalInvoice</w:t>
            </w:r>
            <w:r w:rsidR="009A4AB0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5.0</w:t>
            </w:r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bookmarkEnd w:id="1"/>
          </w:p>
        </w:tc>
      </w:tr>
      <w:tr w:rsidR="007B1821" w:rsidRPr="00CB0F19" w14:paraId="64500206" w14:textId="77777777" w:rsidTr="00A8561A">
        <w:tc>
          <w:tcPr>
            <w:tcW w:w="2122" w:type="dxa"/>
          </w:tcPr>
          <w:p w14:paraId="2925669E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Nom/entreprise</w:t>
            </w:r>
          </w:p>
        </w:tc>
        <w:tc>
          <w:tcPr>
            <w:tcW w:w="12438" w:type="dxa"/>
          </w:tcPr>
          <w:p w14:paraId="1ADE7C37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</w:tr>
      <w:tr w:rsidR="007B1821" w:rsidRPr="00CB0F19" w14:paraId="765EB367" w14:textId="77777777" w:rsidTr="00A8561A">
        <w:tc>
          <w:tcPr>
            <w:tcW w:w="2122" w:type="dxa"/>
          </w:tcPr>
          <w:p w14:paraId="6C6A9B49" w14:textId="02F2CBB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50D42A11" w14:textId="3668C48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9EB023E" w14:textId="77777777" w:rsidTr="00A8561A">
        <w:tc>
          <w:tcPr>
            <w:tcW w:w="2122" w:type="dxa"/>
          </w:tcPr>
          <w:p w14:paraId="2A155F78" w14:textId="377E95B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0FC4B8C" w14:textId="6C496B4D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F3C76DA" w14:textId="77777777" w:rsidTr="00A8561A">
        <w:tc>
          <w:tcPr>
            <w:tcW w:w="2122" w:type="dxa"/>
          </w:tcPr>
          <w:p w14:paraId="07C1C9D6" w14:textId="0E42134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3068CAE5" w14:textId="57A6628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DE580BD" w14:textId="77777777" w:rsidTr="00A8561A">
        <w:tc>
          <w:tcPr>
            <w:tcW w:w="2122" w:type="dxa"/>
          </w:tcPr>
          <w:p w14:paraId="0DA863DD" w14:textId="17E96E9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00BC086" w14:textId="251DE0AE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07D204E" w14:textId="77777777" w:rsidTr="00A8561A">
        <w:tc>
          <w:tcPr>
            <w:tcW w:w="2122" w:type="dxa"/>
          </w:tcPr>
          <w:p w14:paraId="5888A501" w14:textId="7143953A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0D2F091C" w14:textId="064149A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99F84DD" w14:textId="77777777" w:rsidTr="00A8561A">
        <w:tc>
          <w:tcPr>
            <w:tcW w:w="2122" w:type="dxa"/>
          </w:tcPr>
          <w:p w14:paraId="3B4D45D3" w14:textId="48C0C92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E7C824D" w14:textId="11B46338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1C17D24" w14:textId="77777777" w:rsidTr="00A8561A">
        <w:tc>
          <w:tcPr>
            <w:tcW w:w="2122" w:type="dxa"/>
          </w:tcPr>
          <w:p w14:paraId="67B8D14C" w14:textId="26F0E8F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38424799" w14:textId="504F0800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56EAAFA2" w14:textId="77777777" w:rsidR="007B1821" w:rsidRPr="00CB0F19" w:rsidRDefault="007B1821" w:rsidP="007B1821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2922"/>
      </w:tblGrid>
      <w:tr w:rsidR="009A4AB0" w:rsidRPr="003C4DA2" w14:paraId="2C364F84" w14:textId="77777777" w:rsidTr="003B6220">
        <w:tc>
          <w:tcPr>
            <w:tcW w:w="14560" w:type="dxa"/>
            <w:gridSpan w:val="2"/>
            <w:shd w:val="clear" w:color="auto" w:fill="FFE599" w:themeFill="accent4" w:themeFillTint="66"/>
          </w:tcPr>
          <w:p w14:paraId="2E91D8C8" w14:textId="2EFF32A3" w:rsidR="009A4AB0" w:rsidRPr="006362B7" w:rsidRDefault="009A4AB0" w:rsidP="003B6220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2" w:name="_Toc177393925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Adaptations</w:t>
            </w:r>
            <w:r>
              <w:rPr>
                <w:rFonts w:ascii="Verdana" w:hAnsi="Verdana" w:cs="Arial"/>
                <w:sz w:val="20"/>
                <w:lang w:val="fr-CH"/>
              </w:rPr>
              <w:t xml:space="preserve"> des </w:t>
            </w:r>
            <w:r w:rsidRPr="009A4AB0">
              <w:rPr>
                <w:rFonts w:ascii="Verdana" w:hAnsi="Verdana" w:cs="Arial"/>
                <w:sz w:val="20"/>
                <w:lang w:val="fr-CH"/>
              </w:rPr>
              <w:t>formulaires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standard</w:t>
            </w:r>
            <w:r>
              <w:rPr>
                <w:rFonts w:ascii="Verdana" w:hAnsi="Verdana" w:cs="Arial"/>
                <w:sz w:val="20"/>
                <w:lang w:val="fr-CH"/>
              </w:rPr>
              <w:t xml:space="preserve"> XML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generalInvoice</w:t>
            </w:r>
            <w:r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5.0</w:t>
            </w:r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bookmarkEnd w:id="2"/>
          </w:p>
        </w:tc>
      </w:tr>
      <w:tr w:rsidR="009A4AB0" w:rsidRPr="00CB0F19" w14:paraId="5515E5AA" w14:textId="77777777" w:rsidTr="003B6220">
        <w:tc>
          <w:tcPr>
            <w:tcW w:w="2122" w:type="dxa"/>
          </w:tcPr>
          <w:p w14:paraId="3A955325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proofErr w:type="spellStart"/>
            <w:r w:rsidRPr="00CB0F19">
              <w:rPr>
                <w:rFonts w:ascii="Verdana" w:hAnsi="Verdana" w:cs="Arial"/>
                <w:b/>
              </w:rPr>
              <w:t>Nom</w:t>
            </w:r>
            <w:proofErr w:type="spellEnd"/>
            <w:r w:rsidRPr="00CB0F19">
              <w:rPr>
                <w:rFonts w:ascii="Verdana" w:hAnsi="Verdana" w:cs="Arial"/>
                <w:b/>
              </w:rPr>
              <w:t>/</w:t>
            </w:r>
            <w:proofErr w:type="spellStart"/>
            <w:r w:rsidRPr="00CB0F19">
              <w:rPr>
                <w:rFonts w:ascii="Verdana" w:hAnsi="Verdana" w:cs="Arial"/>
                <w:b/>
              </w:rPr>
              <w:t>entreprise</w:t>
            </w:r>
            <w:proofErr w:type="spellEnd"/>
          </w:p>
        </w:tc>
        <w:tc>
          <w:tcPr>
            <w:tcW w:w="12438" w:type="dxa"/>
          </w:tcPr>
          <w:p w14:paraId="0DA38444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</w:t>
            </w:r>
            <w:proofErr w:type="spellStart"/>
            <w:r w:rsidRPr="00CB0F19">
              <w:rPr>
                <w:rFonts w:ascii="Verdana" w:hAnsi="Verdana" w:cs="Arial"/>
                <w:b/>
              </w:rPr>
              <w:t>suggestion</w:t>
            </w:r>
            <w:proofErr w:type="spellEnd"/>
          </w:p>
        </w:tc>
      </w:tr>
      <w:tr w:rsidR="009A4AB0" w:rsidRPr="00CB0F19" w14:paraId="3810C8FF" w14:textId="77777777" w:rsidTr="003B6220">
        <w:tc>
          <w:tcPr>
            <w:tcW w:w="2122" w:type="dxa"/>
          </w:tcPr>
          <w:p w14:paraId="4418971B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7E69B34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3D17A0B1" w14:textId="77777777" w:rsidTr="003B6220">
        <w:tc>
          <w:tcPr>
            <w:tcW w:w="2122" w:type="dxa"/>
          </w:tcPr>
          <w:p w14:paraId="76FBBCAB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3281EAC0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9C2991E" w14:textId="77777777" w:rsidTr="003B6220">
        <w:tc>
          <w:tcPr>
            <w:tcW w:w="2122" w:type="dxa"/>
          </w:tcPr>
          <w:p w14:paraId="4E7C7114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70AF0B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58E67E23" w14:textId="77777777" w:rsidTr="003B6220">
        <w:tc>
          <w:tcPr>
            <w:tcW w:w="2122" w:type="dxa"/>
          </w:tcPr>
          <w:p w14:paraId="5978E38C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0DBE4EEC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E094DB4" w14:textId="77777777" w:rsidTr="003B6220">
        <w:tc>
          <w:tcPr>
            <w:tcW w:w="2122" w:type="dxa"/>
          </w:tcPr>
          <w:p w14:paraId="1D81ECB8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C6306D1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540AABC8" w14:textId="77777777" w:rsidTr="003B6220">
        <w:tc>
          <w:tcPr>
            <w:tcW w:w="2122" w:type="dxa"/>
          </w:tcPr>
          <w:p w14:paraId="65F6BAB2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4565235E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E733385" w14:textId="77777777" w:rsidTr="003B6220">
        <w:tc>
          <w:tcPr>
            <w:tcW w:w="2122" w:type="dxa"/>
          </w:tcPr>
          <w:p w14:paraId="386D014E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48D7EB85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448C45DD" w14:textId="77777777" w:rsidR="009A4AB0" w:rsidRPr="00CB0F19" w:rsidRDefault="009A4AB0" w:rsidP="009A4AB0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2922"/>
      </w:tblGrid>
      <w:tr w:rsidR="009A4AB0" w:rsidRPr="003C4DA2" w14:paraId="45DA34DF" w14:textId="77777777" w:rsidTr="003B6220">
        <w:tc>
          <w:tcPr>
            <w:tcW w:w="14560" w:type="dxa"/>
            <w:gridSpan w:val="2"/>
            <w:shd w:val="clear" w:color="auto" w:fill="FFE599" w:themeFill="accent4" w:themeFillTint="66"/>
          </w:tcPr>
          <w:p w14:paraId="07B1AA2D" w14:textId="727375EE" w:rsidR="009A4AB0" w:rsidRPr="006362B7" w:rsidRDefault="009A4AB0" w:rsidP="003B6220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3" w:name="_Toc177393926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 document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bookmarkStart w:id="4" w:name="_Hlk177391383"/>
            <w:r w:rsidRPr="009A4AB0">
              <w:rPr>
                <w:rFonts w:ascii="Verdana" w:hAnsi="Verdana" w:cs="Arial"/>
                <w:sz w:val="20"/>
                <w:lang w:val="fr-CH"/>
              </w:rPr>
              <w:t xml:space="preserve">Argumentation standard XML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generalInvoice</w:t>
            </w:r>
            <w:r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>5.0</w:t>
            </w:r>
            <w:bookmarkEnd w:id="4"/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bookmarkEnd w:id="3"/>
          </w:p>
        </w:tc>
      </w:tr>
      <w:tr w:rsidR="009A4AB0" w:rsidRPr="00CB0F19" w14:paraId="7502798F" w14:textId="77777777" w:rsidTr="003B6220">
        <w:tc>
          <w:tcPr>
            <w:tcW w:w="2122" w:type="dxa"/>
          </w:tcPr>
          <w:p w14:paraId="5F2B3583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proofErr w:type="spellStart"/>
            <w:r w:rsidRPr="00CB0F19">
              <w:rPr>
                <w:rFonts w:ascii="Verdana" w:hAnsi="Verdana" w:cs="Arial"/>
                <w:b/>
              </w:rPr>
              <w:t>Nom</w:t>
            </w:r>
            <w:proofErr w:type="spellEnd"/>
            <w:r w:rsidRPr="00CB0F19">
              <w:rPr>
                <w:rFonts w:ascii="Verdana" w:hAnsi="Verdana" w:cs="Arial"/>
                <w:b/>
              </w:rPr>
              <w:t>/</w:t>
            </w:r>
            <w:proofErr w:type="spellStart"/>
            <w:r w:rsidRPr="00CB0F19">
              <w:rPr>
                <w:rFonts w:ascii="Verdana" w:hAnsi="Verdana" w:cs="Arial"/>
                <w:b/>
              </w:rPr>
              <w:t>entreprise</w:t>
            </w:r>
            <w:proofErr w:type="spellEnd"/>
          </w:p>
        </w:tc>
        <w:tc>
          <w:tcPr>
            <w:tcW w:w="12438" w:type="dxa"/>
          </w:tcPr>
          <w:p w14:paraId="17B0CF04" w14:textId="77777777" w:rsidR="009A4AB0" w:rsidRPr="00CB0F19" w:rsidRDefault="009A4AB0" w:rsidP="003B6220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</w:t>
            </w:r>
            <w:proofErr w:type="spellStart"/>
            <w:r w:rsidRPr="00CB0F19">
              <w:rPr>
                <w:rFonts w:ascii="Verdana" w:hAnsi="Verdana" w:cs="Arial"/>
                <w:b/>
              </w:rPr>
              <w:t>suggestion</w:t>
            </w:r>
            <w:proofErr w:type="spellEnd"/>
          </w:p>
        </w:tc>
      </w:tr>
      <w:tr w:rsidR="009A4AB0" w:rsidRPr="00CB0F19" w14:paraId="1401E9F6" w14:textId="77777777" w:rsidTr="003B6220">
        <w:tc>
          <w:tcPr>
            <w:tcW w:w="2122" w:type="dxa"/>
          </w:tcPr>
          <w:p w14:paraId="7AFE4A1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086E8C1D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6BB240EE" w14:textId="77777777" w:rsidTr="003B6220">
        <w:tc>
          <w:tcPr>
            <w:tcW w:w="2122" w:type="dxa"/>
          </w:tcPr>
          <w:p w14:paraId="28794967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5001AF63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1A32846D" w14:textId="77777777" w:rsidTr="003B6220">
        <w:tc>
          <w:tcPr>
            <w:tcW w:w="2122" w:type="dxa"/>
          </w:tcPr>
          <w:p w14:paraId="3071CDBE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18EEBF6D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652301DE" w14:textId="77777777" w:rsidTr="003B6220">
        <w:tc>
          <w:tcPr>
            <w:tcW w:w="2122" w:type="dxa"/>
          </w:tcPr>
          <w:p w14:paraId="1F0F1C8C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21C6DD42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3DC5F84D" w14:textId="77777777" w:rsidTr="003B6220">
        <w:tc>
          <w:tcPr>
            <w:tcW w:w="2122" w:type="dxa"/>
          </w:tcPr>
          <w:p w14:paraId="0B0B9A23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5724E730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5D03F876" w14:textId="77777777" w:rsidTr="003B6220">
        <w:tc>
          <w:tcPr>
            <w:tcW w:w="2122" w:type="dxa"/>
          </w:tcPr>
          <w:p w14:paraId="6ED36FF8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407B80AB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9A4AB0" w:rsidRPr="00CB0F19" w14:paraId="0E55096E" w14:textId="77777777" w:rsidTr="003B6220">
        <w:tc>
          <w:tcPr>
            <w:tcW w:w="2122" w:type="dxa"/>
          </w:tcPr>
          <w:p w14:paraId="7C5FA69F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2438" w:type="dxa"/>
          </w:tcPr>
          <w:p w14:paraId="7C882735" w14:textId="77777777" w:rsidR="009A4AB0" w:rsidRPr="00CB0F19" w:rsidRDefault="009A4AB0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6F576719" w14:textId="77777777" w:rsidR="009A4AB0" w:rsidRPr="00CB0F19" w:rsidRDefault="009A4AB0" w:rsidP="009A4AB0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2409"/>
        <w:gridCol w:w="10595"/>
      </w:tblGrid>
      <w:tr w:rsidR="00584761" w:rsidRPr="003C4DA2" w14:paraId="0A59B36E" w14:textId="77777777" w:rsidTr="00BE2185">
        <w:tc>
          <w:tcPr>
            <w:tcW w:w="15126" w:type="dxa"/>
            <w:gridSpan w:val="3"/>
            <w:shd w:val="clear" w:color="auto" w:fill="C5E0B3" w:themeFill="accent6" w:themeFillTint="66"/>
          </w:tcPr>
          <w:p w14:paraId="6AF3142B" w14:textId="06AF8569" w:rsidR="00584761" w:rsidRPr="006362B7" w:rsidRDefault="00584761" w:rsidP="003B6220">
            <w:pPr>
              <w:pStyle w:val="berschrift1"/>
              <w:ind w:left="0"/>
              <w:rPr>
                <w:rFonts w:ascii="Verdana" w:hAnsi="Verdana" w:cs="Arial"/>
                <w:sz w:val="20"/>
                <w:lang w:val="fr-CH"/>
              </w:rPr>
            </w:pPr>
            <w:bookmarkStart w:id="5" w:name="_Toc177393927"/>
            <w:r w:rsidRPr="00C62999">
              <w:rPr>
                <w:rFonts w:ascii="Verdana" w:hAnsi="Verdana" w:cs="Arial"/>
                <w:sz w:val="20"/>
                <w:lang w:val="fr-CH"/>
              </w:rPr>
              <w:lastRenderedPageBreak/>
              <w:t xml:space="preserve">Remarques </w:t>
            </w:r>
            <w:r>
              <w:rPr>
                <w:rFonts w:ascii="Verdana" w:hAnsi="Verdana" w:cs="Arial"/>
                <w:sz w:val="20"/>
                <w:lang w:val="fr-CH"/>
              </w:rPr>
              <w:t>concernant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le</w:t>
            </w:r>
            <w:r w:rsidR="009B43B4">
              <w:rPr>
                <w:rFonts w:ascii="Verdana" w:hAnsi="Verdana" w:cs="Arial"/>
                <w:sz w:val="20"/>
                <w:lang w:val="fr-CH"/>
              </w:rPr>
              <w:t>s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="009B43B4">
              <w:rPr>
                <w:rFonts w:ascii="Verdana" w:hAnsi="Verdana" w:cs="Arial"/>
                <w:sz w:val="20"/>
                <w:lang w:val="fr-CH"/>
              </w:rPr>
              <w:t>exemples</w:t>
            </w:r>
            <w:r w:rsidRPr="00C62999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 w:rsidR="009B43B4">
              <w:rPr>
                <w:rFonts w:ascii="Verdana" w:hAnsi="Verdana" w:cs="Arial"/>
                <w:sz w:val="20"/>
                <w:lang w:val="fr-CH"/>
              </w:rPr>
              <w:t>de facture</w:t>
            </w:r>
            <w:bookmarkEnd w:id="5"/>
          </w:p>
        </w:tc>
      </w:tr>
      <w:tr w:rsidR="00584761" w:rsidRPr="00CB0F19" w14:paraId="65A0041F" w14:textId="77777777" w:rsidTr="009B43B4">
        <w:tc>
          <w:tcPr>
            <w:tcW w:w="2122" w:type="dxa"/>
          </w:tcPr>
          <w:p w14:paraId="2E45358A" w14:textId="77777777" w:rsidR="00584761" w:rsidRPr="00CB0F19" w:rsidRDefault="00584761" w:rsidP="003B6220">
            <w:pPr>
              <w:spacing w:before="60" w:after="60"/>
              <w:rPr>
                <w:rFonts w:ascii="Verdana" w:hAnsi="Verdana" w:cs="Arial"/>
                <w:b/>
              </w:rPr>
            </w:pPr>
            <w:proofErr w:type="spellStart"/>
            <w:r w:rsidRPr="00CB0F19">
              <w:rPr>
                <w:rFonts w:ascii="Verdana" w:hAnsi="Verdana" w:cs="Arial"/>
                <w:b/>
              </w:rPr>
              <w:t>Nom</w:t>
            </w:r>
            <w:proofErr w:type="spellEnd"/>
            <w:r w:rsidRPr="00CB0F19">
              <w:rPr>
                <w:rFonts w:ascii="Verdana" w:hAnsi="Verdana" w:cs="Arial"/>
                <w:b/>
              </w:rPr>
              <w:t>/</w:t>
            </w:r>
            <w:proofErr w:type="spellStart"/>
            <w:r w:rsidRPr="00CB0F19">
              <w:rPr>
                <w:rFonts w:ascii="Verdana" w:hAnsi="Verdana" w:cs="Arial"/>
                <w:b/>
              </w:rPr>
              <w:t>entreprise</w:t>
            </w:r>
            <w:proofErr w:type="spellEnd"/>
          </w:p>
        </w:tc>
        <w:tc>
          <w:tcPr>
            <w:tcW w:w="2409" w:type="dxa"/>
          </w:tcPr>
          <w:p w14:paraId="0E348D3C" w14:textId="1F39C7B7" w:rsidR="00584761" w:rsidRPr="00CB0F19" w:rsidRDefault="009B43B4" w:rsidP="003B6220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 xml:space="preserve">Exemple de </w:t>
            </w:r>
            <w:proofErr w:type="spellStart"/>
            <w:r>
              <w:rPr>
                <w:rFonts w:ascii="Verdana" w:hAnsi="Verdana" w:cs="Arial"/>
                <w:b/>
              </w:rPr>
              <w:t>facture</w:t>
            </w:r>
            <w:proofErr w:type="spellEnd"/>
          </w:p>
        </w:tc>
        <w:tc>
          <w:tcPr>
            <w:tcW w:w="10595" w:type="dxa"/>
          </w:tcPr>
          <w:p w14:paraId="3023B9EA" w14:textId="22616A37" w:rsidR="00584761" w:rsidRPr="00CB0F19" w:rsidRDefault="00584761" w:rsidP="003B6220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</w:t>
            </w:r>
            <w:proofErr w:type="spellStart"/>
            <w:r w:rsidRPr="00CB0F19">
              <w:rPr>
                <w:rFonts w:ascii="Verdana" w:hAnsi="Verdana" w:cs="Arial"/>
                <w:b/>
              </w:rPr>
              <w:t>suggestion</w:t>
            </w:r>
            <w:proofErr w:type="spellEnd"/>
          </w:p>
        </w:tc>
      </w:tr>
      <w:tr w:rsidR="00584761" w:rsidRPr="00CB0F19" w14:paraId="12BE77D1" w14:textId="77777777" w:rsidTr="009B43B4">
        <w:tc>
          <w:tcPr>
            <w:tcW w:w="2122" w:type="dxa"/>
          </w:tcPr>
          <w:p w14:paraId="46CB095B" w14:textId="7777777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409" w:type="dxa"/>
          </w:tcPr>
          <w:p w14:paraId="5CDC0B27" w14:textId="7777777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0595" w:type="dxa"/>
          </w:tcPr>
          <w:p w14:paraId="7632B7B4" w14:textId="2B61AAA3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584761" w:rsidRPr="00CB0F19" w14:paraId="22A28F12" w14:textId="77777777" w:rsidTr="009B43B4">
        <w:tc>
          <w:tcPr>
            <w:tcW w:w="2122" w:type="dxa"/>
          </w:tcPr>
          <w:p w14:paraId="3007577B" w14:textId="7777777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409" w:type="dxa"/>
          </w:tcPr>
          <w:p w14:paraId="29F3EEED" w14:textId="7777777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0595" w:type="dxa"/>
          </w:tcPr>
          <w:p w14:paraId="24B3D942" w14:textId="086F1E8E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584761" w:rsidRPr="00CB0F19" w14:paraId="2F68B78C" w14:textId="77777777" w:rsidTr="009B43B4">
        <w:tc>
          <w:tcPr>
            <w:tcW w:w="2122" w:type="dxa"/>
          </w:tcPr>
          <w:p w14:paraId="51577410" w14:textId="7777777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409" w:type="dxa"/>
          </w:tcPr>
          <w:p w14:paraId="74382006" w14:textId="7777777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0595" w:type="dxa"/>
          </w:tcPr>
          <w:p w14:paraId="230C7171" w14:textId="521B166C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584761" w:rsidRPr="00CB0F19" w14:paraId="6D84A6EE" w14:textId="77777777" w:rsidTr="009B43B4">
        <w:tc>
          <w:tcPr>
            <w:tcW w:w="2122" w:type="dxa"/>
          </w:tcPr>
          <w:p w14:paraId="5F5631E0" w14:textId="7777777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409" w:type="dxa"/>
          </w:tcPr>
          <w:p w14:paraId="4E4949FA" w14:textId="7777777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0595" w:type="dxa"/>
          </w:tcPr>
          <w:p w14:paraId="08C44B2D" w14:textId="63BC6A5C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584761" w:rsidRPr="00CB0F19" w14:paraId="127EECB3" w14:textId="77777777" w:rsidTr="009B43B4">
        <w:tc>
          <w:tcPr>
            <w:tcW w:w="2122" w:type="dxa"/>
          </w:tcPr>
          <w:p w14:paraId="1504F166" w14:textId="7777777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409" w:type="dxa"/>
          </w:tcPr>
          <w:p w14:paraId="39C8CA27" w14:textId="7777777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0595" w:type="dxa"/>
          </w:tcPr>
          <w:p w14:paraId="79AD901F" w14:textId="2D01D15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584761" w:rsidRPr="00CB0F19" w14:paraId="222E2AFC" w14:textId="77777777" w:rsidTr="009B43B4">
        <w:tc>
          <w:tcPr>
            <w:tcW w:w="2122" w:type="dxa"/>
          </w:tcPr>
          <w:p w14:paraId="2A4B572F" w14:textId="7777777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409" w:type="dxa"/>
          </w:tcPr>
          <w:p w14:paraId="639DAEC5" w14:textId="7777777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0595" w:type="dxa"/>
          </w:tcPr>
          <w:p w14:paraId="275C7CD8" w14:textId="6ADE0CCB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584761" w:rsidRPr="00CB0F19" w14:paraId="4CCD649C" w14:textId="77777777" w:rsidTr="009B43B4">
        <w:tc>
          <w:tcPr>
            <w:tcW w:w="2122" w:type="dxa"/>
          </w:tcPr>
          <w:p w14:paraId="6033C815" w14:textId="7777777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409" w:type="dxa"/>
          </w:tcPr>
          <w:p w14:paraId="7FA8F54D" w14:textId="77777777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0595" w:type="dxa"/>
          </w:tcPr>
          <w:p w14:paraId="3D8FB2DC" w14:textId="57DE211B" w:rsidR="00584761" w:rsidRPr="00CB0F19" w:rsidRDefault="00584761" w:rsidP="003B6220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E998178" w14:textId="77777777" w:rsidR="00584761" w:rsidRPr="00CB0F19" w:rsidRDefault="00584761" w:rsidP="00584761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5D5DF2AA" w14:textId="0460C6BA" w:rsidR="00A40EDA" w:rsidRPr="00CB0F19" w:rsidRDefault="00A40EDA" w:rsidP="00CB0F1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472"/>
        <w:gridCol w:w="1620"/>
        <w:gridCol w:w="5014"/>
        <w:gridCol w:w="4816"/>
      </w:tblGrid>
      <w:tr w:rsidR="00D07712" w:rsidRPr="003C4DA2" w14:paraId="1A917CA8" w14:textId="77777777" w:rsidTr="00D07712">
        <w:tc>
          <w:tcPr>
            <w:tcW w:w="14560" w:type="dxa"/>
            <w:gridSpan w:val="5"/>
            <w:shd w:val="clear" w:color="auto" w:fill="BDD6EE" w:themeFill="accent5" w:themeFillTint="66"/>
          </w:tcPr>
          <w:p w14:paraId="5F0D415D" w14:textId="013360A5" w:rsidR="00D07712" w:rsidRPr="006362B7" w:rsidRDefault="00844226" w:rsidP="00C81F15">
            <w:pPr>
              <w:pStyle w:val="berschrift1"/>
              <w:rPr>
                <w:rFonts w:ascii="Verdana" w:hAnsi="Verdana" w:cs="Arial"/>
                <w:sz w:val="20"/>
                <w:lang w:val="fr-CH"/>
              </w:rPr>
            </w:pPr>
            <w:bookmarkStart w:id="6" w:name="_Toc177393928"/>
            <w:r w:rsidRPr="00844226">
              <w:rPr>
                <w:rFonts w:ascii="Verdana" w:hAnsi="Verdana" w:cs="Arial"/>
                <w:sz w:val="20"/>
                <w:lang w:val="fr-CH"/>
              </w:rPr>
              <w:t xml:space="preserve">Remarques concernant la conception du navigateur </w:t>
            </w:r>
            <w:proofErr w:type="spellStart"/>
            <w:r w:rsidRPr="00844226">
              <w:rPr>
                <w:rFonts w:ascii="Verdana" w:hAnsi="Verdana" w:cs="Arial"/>
                <w:sz w:val="20"/>
                <w:lang w:val="fr-CH"/>
              </w:rPr>
              <w:t>chm</w:t>
            </w:r>
            <w:proofErr w:type="spellEnd"/>
            <w:r w:rsidRPr="00844226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Pr="00844226">
              <w:rPr>
                <w:rFonts w:ascii="Verdana" w:hAnsi="Verdana" w:cs="Arial"/>
                <w:sz w:val="20"/>
                <w:lang w:val="fr-CH"/>
              </w:rPr>
              <w:t>generalInvoiceRequest500</w:t>
            </w:r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r w:rsidR="009B43B4">
              <w:rPr>
                <w:rFonts w:ascii="Verdana" w:hAnsi="Verdana" w:cs="Arial"/>
                <w:sz w:val="20"/>
                <w:lang w:val="fr-CH"/>
              </w:rPr>
              <w:t xml:space="preserve"> et du schéma XSD correspondant</w:t>
            </w:r>
            <w:bookmarkEnd w:id="6"/>
          </w:p>
        </w:tc>
      </w:tr>
      <w:tr w:rsidR="00D07712" w:rsidRPr="00CB0F19" w14:paraId="125CBB49" w14:textId="77777777" w:rsidTr="00A8561A">
        <w:tc>
          <w:tcPr>
            <w:tcW w:w="2122" w:type="dxa"/>
          </w:tcPr>
          <w:p w14:paraId="5A67F3C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Nom/entreprise</w:t>
            </w:r>
          </w:p>
        </w:tc>
        <w:tc>
          <w:tcPr>
            <w:tcW w:w="1417" w:type="dxa"/>
          </w:tcPr>
          <w:p w14:paraId="60FFDC5A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Élément</w:t>
            </w:r>
          </w:p>
        </w:tc>
        <w:tc>
          <w:tcPr>
            <w:tcW w:w="1559" w:type="dxa"/>
          </w:tcPr>
          <w:p w14:paraId="52B5585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Champ</w:t>
            </w:r>
          </w:p>
        </w:tc>
        <w:tc>
          <w:tcPr>
            <w:tcW w:w="4826" w:type="dxa"/>
          </w:tcPr>
          <w:p w14:paraId="120ACDD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  <w:tc>
          <w:tcPr>
            <w:tcW w:w="4636" w:type="dxa"/>
          </w:tcPr>
          <w:p w14:paraId="43864DA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Proposition de modification</w:t>
            </w:r>
          </w:p>
        </w:tc>
      </w:tr>
      <w:tr w:rsidR="00D07712" w:rsidRPr="00CB0F19" w14:paraId="369D97EA" w14:textId="77777777" w:rsidTr="00A8561A">
        <w:tc>
          <w:tcPr>
            <w:tcW w:w="2122" w:type="dxa"/>
          </w:tcPr>
          <w:p w14:paraId="0A898FED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5A63379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2B5944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AA87A4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4C676BC1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E749CFA" w14:textId="77777777" w:rsidTr="00A8561A">
        <w:tc>
          <w:tcPr>
            <w:tcW w:w="2122" w:type="dxa"/>
          </w:tcPr>
          <w:p w14:paraId="56D9CCD0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7C933B7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375D911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B93C3D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ECD20E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E5F8CD2" w14:textId="77777777" w:rsidTr="00A8561A">
        <w:tc>
          <w:tcPr>
            <w:tcW w:w="2122" w:type="dxa"/>
          </w:tcPr>
          <w:p w14:paraId="0AB71936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2D4EDF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45EC4AE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502902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1E611B4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28979517" w14:textId="77777777" w:rsidTr="00A8561A">
        <w:tc>
          <w:tcPr>
            <w:tcW w:w="2122" w:type="dxa"/>
          </w:tcPr>
          <w:p w14:paraId="02A9FF9A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4EBF69F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205143B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689E735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1BB46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B7DF309" w14:textId="77777777" w:rsidTr="00A8561A">
        <w:tc>
          <w:tcPr>
            <w:tcW w:w="2122" w:type="dxa"/>
          </w:tcPr>
          <w:p w14:paraId="5A3F67CC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4D7DF22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73BF6B0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178DEF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50EFFF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36052BD" w14:textId="77777777" w:rsidTr="00A8561A">
        <w:tc>
          <w:tcPr>
            <w:tcW w:w="2122" w:type="dxa"/>
          </w:tcPr>
          <w:p w14:paraId="79E14701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526DEE0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5E51FF6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0AC0D3D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28C81E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CDA9230" w14:textId="77777777" w:rsidTr="00A8561A">
        <w:tc>
          <w:tcPr>
            <w:tcW w:w="2122" w:type="dxa"/>
          </w:tcPr>
          <w:p w14:paraId="2152CBA4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005B282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441FFDEA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A5CD81F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6DBE48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127D30AA" w14:textId="77777777" w:rsidTr="00A8561A">
        <w:tc>
          <w:tcPr>
            <w:tcW w:w="2122" w:type="dxa"/>
          </w:tcPr>
          <w:p w14:paraId="18272D8E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320B6CA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7B53911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4FF109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D09227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26DAC57" w14:textId="77777777" w:rsidTr="00A8561A">
        <w:tc>
          <w:tcPr>
            <w:tcW w:w="2122" w:type="dxa"/>
          </w:tcPr>
          <w:p w14:paraId="67C0AB05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656DC0A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3E8568D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F14D31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CF29C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6EBCBF1" w14:textId="7D3FFDB1" w:rsidR="00D34E39" w:rsidRPr="00CB0F19" w:rsidRDefault="00A40EDA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1D2666B7" w14:textId="77777777" w:rsidR="00C453D7" w:rsidRPr="00CB0F19" w:rsidRDefault="00C453D7" w:rsidP="00C453D7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4"/>
        <w:gridCol w:w="1472"/>
        <w:gridCol w:w="1620"/>
        <w:gridCol w:w="5014"/>
        <w:gridCol w:w="4816"/>
      </w:tblGrid>
      <w:tr w:rsidR="00C453D7" w:rsidRPr="003C4DA2" w14:paraId="4526126A" w14:textId="77777777" w:rsidTr="009B43B4">
        <w:tc>
          <w:tcPr>
            <w:tcW w:w="14560" w:type="dxa"/>
            <w:gridSpan w:val="5"/>
            <w:shd w:val="clear" w:color="auto" w:fill="BDD6EE" w:themeFill="accent5" w:themeFillTint="66"/>
          </w:tcPr>
          <w:p w14:paraId="653F36CC" w14:textId="68AC39A6" w:rsidR="00C453D7" w:rsidRPr="006362B7" w:rsidRDefault="00844226" w:rsidP="00C81F15">
            <w:pPr>
              <w:pStyle w:val="berschrift1"/>
              <w:rPr>
                <w:rFonts w:ascii="Verdana" w:hAnsi="Verdana" w:cs="Arial"/>
                <w:sz w:val="20"/>
                <w:lang w:val="fr-CH"/>
              </w:rPr>
            </w:pPr>
            <w:bookmarkStart w:id="7" w:name="_Toc177393929"/>
            <w:r w:rsidRPr="00844226">
              <w:rPr>
                <w:rFonts w:ascii="Verdana" w:hAnsi="Verdana" w:cs="Arial"/>
                <w:sz w:val="20"/>
                <w:lang w:val="fr-CH"/>
              </w:rPr>
              <w:t xml:space="preserve">Remarques concernant la conception du navigateur </w:t>
            </w:r>
            <w:proofErr w:type="spellStart"/>
            <w:r w:rsidRPr="00844226">
              <w:rPr>
                <w:rFonts w:ascii="Verdana" w:hAnsi="Verdana" w:cs="Arial"/>
                <w:sz w:val="20"/>
                <w:lang w:val="fr-CH"/>
              </w:rPr>
              <w:t>chm</w:t>
            </w:r>
            <w:proofErr w:type="spellEnd"/>
            <w:r w:rsidRPr="00844226">
              <w:rPr>
                <w:rFonts w:ascii="Verdana" w:hAnsi="Verdana" w:cs="Arial"/>
                <w:sz w:val="20"/>
                <w:lang w:val="fr-CH"/>
              </w:rPr>
              <w:t xml:space="preserve"> </w:t>
            </w:r>
            <w:r>
              <w:rPr>
                <w:rFonts w:ascii="Verdana" w:hAnsi="Verdana" w:cs="Arial"/>
                <w:sz w:val="20"/>
                <w:lang w:val="fr-CH"/>
              </w:rPr>
              <w:t>« </w:t>
            </w:r>
            <w:r w:rsidRPr="00844226">
              <w:rPr>
                <w:rFonts w:ascii="Verdana" w:hAnsi="Verdana" w:cs="Arial"/>
                <w:sz w:val="20"/>
                <w:lang w:val="fr-CH"/>
              </w:rPr>
              <w:t>generalInvoiceRe</w:t>
            </w:r>
            <w:r>
              <w:rPr>
                <w:rFonts w:ascii="Verdana" w:hAnsi="Verdana" w:cs="Arial"/>
                <w:sz w:val="20"/>
                <w:lang w:val="fr-CH"/>
              </w:rPr>
              <w:t>sponse</w:t>
            </w:r>
            <w:r w:rsidRPr="00844226">
              <w:rPr>
                <w:rFonts w:ascii="Verdana" w:hAnsi="Verdana" w:cs="Arial"/>
                <w:sz w:val="20"/>
                <w:lang w:val="fr-CH"/>
              </w:rPr>
              <w:t>500</w:t>
            </w:r>
            <w:r>
              <w:rPr>
                <w:rFonts w:ascii="Verdana" w:hAnsi="Verdana" w:cs="Arial"/>
                <w:sz w:val="20"/>
                <w:lang w:val="fr-CH"/>
              </w:rPr>
              <w:t> »</w:t>
            </w:r>
            <w:r w:rsidR="009B43B4">
              <w:t xml:space="preserve"> </w:t>
            </w:r>
            <w:r w:rsidR="009B43B4" w:rsidRPr="009B43B4">
              <w:rPr>
                <w:rFonts w:ascii="Verdana" w:hAnsi="Verdana" w:cs="Arial"/>
                <w:sz w:val="20"/>
                <w:lang w:val="fr-CH"/>
              </w:rPr>
              <w:t>et du schéma XSD correspondant</w:t>
            </w:r>
            <w:bookmarkEnd w:id="7"/>
          </w:p>
        </w:tc>
      </w:tr>
      <w:tr w:rsidR="00C453D7" w:rsidRPr="00CB0F19" w14:paraId="498C4FA6" w14:textId="77777777" w:rsidTr="002D0093">
        <w:tc>
          <w:tcPr>
            <w:tcW w:w="2122" w:type="dxa"/>
          </w:tcPr>
          <w:p w14:paraId="609D5255" w14:textId="77777777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Nom/entreprise</w:t>
            </w:r>
          </w:p>
        </w:tc>
        <w:tc>
          <w:tcPr>
            <w:tcW w:w="1417" w:type="dxa"/>
          </w:tcPr>
          <w:p w14:paraId="73A9AC42" w14:textId="06BBD3C5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Élément</w:t>
            </w:r>
          </w:p>
        </w:tc>
        <w:tc>
          <w:tcPr>
            <w:tcW w:w="1559" w:type="dxa"/>
          </w:tcPr>
          <w:p w14:paraId="4F4243C8" w14:textId="05DD5AA4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Champ</w:t>
            </w:r>
          </w:p>
        </w:tc>
        <w:tc>
          <w:tcPr>
            <w:tcW w:w="4826" w:type="dxa"/>
          </w:tcPr>
          <w:p w14:paraId="3C2F2766" w14:textId="77777777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  <w:tc>
          <w:tcPr>
            <w:tcW w:w="4636" w:type="dxa"/>
          </w:tcPr>
          <w:p w14:paraId="7807426D" w14:textId="4F8B9693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Proposition de modification</w:t>
            </w:r>
          </w:p>
        </w:tc>
      </w:tr>
      <w:tr w:rsidR="00C453D7" w:rsidRPr="00CB0F19" w14:paraId="4F886288" w14:textId="77777777" w:rsidTr="002D0093">
        <w:tc>
          <w:tcPr>
            <w:tcW w:w="2122" w:type="dxa"/>
          </w:tcPr>
          <w:p w14:paraId="26D87D7B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2DE7BC1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2E27918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3F06B35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F1B25DC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9B3BF89" w14:textId="77777777" w:rsidTr="002D0093">
        <w:tc>
          <w:tcPr>
            <w:tcW w:w="2122" w:type="dxa"/>
          </w:tcPr>
          <w:p w14:paraId="10F8B2FC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2FF72E36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38B49E1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0421B558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1C36B468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101C29BA" w14:textId="77777777" w:rsidTr="002D0093">
        <w:tc>
          <w:tcPr>
            <w:tcW w:w="2122" w:type="dxa"/>
          </w:tcPr>
          <w:p w14:paraId="10CFB2F0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0B1065F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0F24D18F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1288151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99E11C3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F53E4DB" w14:textId="77777777" w:rsidTr="002D0093">
        <w:tc>
          <w:tcPr>
            <w:tcW w:w="2122" w:type="dxa"/>
          </w:tcPr>
          <w:p w14:paraId="2FAC7636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063FD0CF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593A4AD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2C5642C5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44C548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5FC6AAEC" w14:textId="77777777" w:rsidTr="002D0093">
        <w:tc>
          <w:tcPr>
            <w:tcW w:w="2122" w:type="dxa"/>
          </w:tcPr>
          <w:p w14:paraId="3200D1F9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648419C4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3ADD6C04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5B8599F0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F6F66C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23AF7343" w14:textId="77777777" w:rsidTr="002D0093">
        <w:tc>
          <w:tcPr>
            <w:tcW w:w="2122" w:type="dxa"/>
          </w:tcPr>
          <w:p w14:paraId="20E09EED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643DB22D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2DE95E83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6CDB8C3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3D9F4F3C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490A5B6C" w14:textId="77777777" w:rsidTr="002D0093">
        <w:tc>
          <w:tcPr>
            <w:tcW w:w="2122" w:type="dxa"/>
          </w:tcPr>
          <w:p w14:paraId="1AA87809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4C11B65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5E8D86A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76741E24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5FB54AFB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699018E" w14:textId="77777777" w:rsidTr="002D0093">
        <w:tc>
          <w:tcPr>
            <w:tcW w:w="2122" w:type="dxa"/>
          </w:tcPr>
          <w:p w14:paraId="70561D6E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32B3F641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3CFAE7A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00964C9D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105CD12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675E4D43" w14:textId="77777777" w:rsidTr="002D0093">
        <w:tc>
          <w:tcPr>
            <w:tcW w:w="2122" w:type="dxa"/>
          </w:tcPr>
          <w:p w14:paraId="42C1BC71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417" w:type="dxa"/>
          </w:tcPr>
          <w:p w14:paraId="1D670BD3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14:paraId="153D702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826" w:type="dxa"/>
          </w:tcPr>
          <w:p w14:paraId="71043B1E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4A5CDB85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08BFAC6E" w14:textId="77777777" w:rsidR="00C453D7" w:rsidRPr="00CB0F19" w:rsidRDefault="00C453D7" w:rsidP="00C453D7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7DA4CD96" w14:textId="77777777" w:rsidR="00D34E39" w:rsidRPr="00CB0F19" w:rsidRDefault="00D34E3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5595"/>
        <w:gridCol w:w="7326"/>
      </w:tblGrid>
      <w:tr w:rsidR="00116A46" w:rsidRPr="00CB0F19" w14:paraId="3EAFD1F4" w14:textId="77777777" w:rsidTr="00D67CF5">
        <w:tc>
          <w:tcPr>
            <w:tcW w:w="15126" w:type="dxa"/>
            <w:gridSpan w:val="3"/>
            <w:shd w:val="clear" w:color="auto" w:fill="DBDBDB" w:themeFill="accent3" w:themeFillTint="66"/>
          </w:tcPr>
          <w:p w14:paraId="0573988B" w14:textId="0EA63D4A" w:rsidR="00116A46" w:rsidRPr="00CB0F19" w:rsidRDefault="00116A46" w:rsidP="008D6BF2">
            <w:pPr>
              <w:pStyle w:val="berschrift1"/>
              <w:rPr>
                <w:rFonts w:ascii="Verdana" w:hAnsi="Verdana" w:cs="Arial"/>
                <w:sz w:val="20"/>
              </w:rPr>
            </w:pPr>
            <w:bookmarkStart w:id="8" w:name="_Toc177393930"/>
            <w:proofErr w:type="spellStart"/>
            <w:r w:rsidRPr="00CB0F19">
              <w:rPr>
                <w:rFonts w:ascii="Verdana" w:hAnsi="Verdana" w:cs="Arial"/>
                <w:sz w:val="20"/>
              </w:rPr>
              <w:t>Autres</w:t>
            </w:r>
            <w:proofErr w:type="spellEnd"/>
            <w:r w:rsidRPr="00CB0F19">
              <w:rPr>
                <w:rFonts w:ascii="Verdana" w:hAnsi="Verdana" w:cs="Arial"/>
                <w:sz w:val="20"/>
              </w:rPr>
              <w:t xml:space="preserve"> </w:t>
            </w:r>
            <w:proofErr w:type="spellStart"/>
            <w:r w:rsidRPr="00CB0F19">
              <w:rPr>
                <w:rFonts w:ascii="Verdana" w:hAnsi="Verdana" w:cs="Arial"/>
                <w:sz w:val="20"/>
              </w:rPr>
              <w:t>propositions</w:t>
            </w:r>
            <w:bookmarkEnd w:id="8"/>
            <w:proofErr w:type="spellEnd"/>
          </w:p>
        </w:tc>
      </w:tr>
      <w:tr w:rsidR="00C453D7" w:rsidRPr="00CB0F19" w14:paraId="0E7A006A" w14:textId="77777777" w:rsidTr="00116A46">
        <w:tc>
          <w:tcPr>
            <w:tcW w:w="2205" w:type="dxa"/>
          </w:tcPr>
          <w:p w14:paraId="7A166616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proofErr w:type="spellStart"/>
            <w:r w:rsidRPr="00CB0F19">
              <w:rPr>
                <w:rFonts w:ascii="Verdana" w:hAnsi="Verdana" w:cs="Arial"/>
                <w:b/>
              </w:rPr>
              <w:t>Nom</w:t>
            </w:r>
            <w:proofErr w:type="spellEnd"/>
            <w:r w:rsidRPr="00CB0F19">
              <w:rPr>
                <w:rFonts w:ascii="Verdana" w:hAnsi="Verdana" w:cs="Arial"/>
                <w:b/>
              </w:rPr>
              <w:t>/</w:t>
            </w:r>
            <w:proofErr w:type="spellStart"/>
            <w:r w:rsidRPr="00CB0F19">
              <w:rPr>
                <w:rFonts w:ascii="Verdana" w:hAnsi="Verdana" w:cs="Arial"/>
                <w:b/>
              </w:rPr>
              <w:t>entreprise</w:t>
            </w:r>
            <w:proofErr w:type="spellEnd"/>
          </w:p>
        </w:tc>
        <w:tc>
          <w:tcPr>
            <w:tcW w:w="5595" w:type="dxa"/>
          </w:tcPr>
          <w:p w14:paraId="48576223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Remarque/suggestion</w:t>
            </w:r>
          </w:p>
        </w:tc>
        <w:tc>
          <w:tcPr>
            <w:tcW w:w="7326" w:type="dxa"/>
          </w:tcPr>
          <w:p w14:paraId="5B5CB433" w14:textId="5ED26106" w:rsidR="00C453D7" w:rsidRPr="00CB0F19" w:rsidRDefault="005E5239" w:rsidP="008D6BF2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Proposition</w:t>
            </w:r>
          </w:p>
        </w:tc>
      </w:tr>
      <w:tr w:rsidR="00C453D7" w:rsidRPr="00CB0F19" w14:paraId="28A10A26" w14:textId="77777777" w:rsidTr="00116A46">
        <w:tc>
          <w:tcPr>
            <w:tcW w:w="2205" w:type="dxa"/>
          </w:tcPr>
          <w:p w14:paraId="796EADF5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26148CD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D6BB8E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5488CC4" w14:textId="77777777" w:rsidTr="00116A46">
        <w:tc>
          <w:tcPr>
            <w:tcW w:w="2205" w:type="dxa"/>
          </w:tcPr>
          <w:p w14:paraId="450F2F7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729BE182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612721CD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2DDE478" w14:textId="77777777" w:rsidTr="00116A46">
        <w:tc>
          <w:tcPr>
            <w:tcW w:w="2205" w:type="dxa"/>
          </w:tcPr>
          <w:p w14:paraId="3B4D0622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14F1126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F5BE14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6D0A91B" w14:textId="77777777" w:rsidTr="00116A46">
        <w:tc>
          <w:tcPr>
            <w:tcW w:w="2205" w:type="dxa"/>
          </w:tcPr>
          <w:p w14:paraId="15927F53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302B61AE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B4F287B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69F9F201" w14:textId="77777777" w:rsidTr="00116A46">
        <w:tc>
          <w:tcPr>
            <w:tcW w:w="2205" w:type="dxa"/>
          </w:tcPr>
          <w:p w14:paraId="3DF47A6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6707A19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2ACF3390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104CF0B" w14:textId="77777777" w:rsidTr="00116A46">
        <w:tc>
          <w:tcPr>
            <w:tcW w:w="2205" w:type="dxa"/>
          </w:tcPr>
          <w:p w14:paraId="34C5F046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289F7417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83554D9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121628D" w14:textId="77777777" w:rsidTr="00116A46">
        <w:tc>
          <w:tcPr>
            <w:tcW w:w="2205" w:type="dxa"/>
          </w:tcPr>
          <w:p w14:paraId="3087940A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5C472291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005FF5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85E5FE9" w14:textId="77777777" w:rsidTr="00116A46">
        <w:tc>
          <w:tcPr>
            <w:tcW w:w="2205" w:type="dxa"/>
          </w:tcPr>
          <w:p w14:paraId="28CEB309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5595" w:type="dxa"/>
          </w:tcPr>
          <w:p w14:paraId="1CB724D5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90CBA93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F18AE84" w14:textId="201F7AE2" w:rsidR="00D34E39" w:rsidRPr="00CB0F19" w:rsidRDefault="00D34E39">
      <w:pPr>
        <w:rPr>
          <w:rFonts w:ascii="Verdana" w:hAnsi="Verdana" w:cs="Arial"/>
        </w:rPr>
      </w:pPr>
    </w:p>
    <w:sectPr w:rsidR="00D34E39" w:rsidRPr="00CB0F19" w:rsidSect="009A4AB0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F108D" w14:textId="77777777" w:rsidR="004115AA" w:rsidRDefault="004115AA">
      <w:r>
        <w:separator/>
      </w:r>
    </w:p>
  </w:endnote>
  <w:endnote w:type="continuationSeparator" w:id="0">
    <w:p w14:paraId="2805A080" w14:textId="77777777" w:rsidR="004115AA" w:rsidRDefault="0041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7302" w14:textId="77777777" w:rsidR="00E24130" w:rsidRPr="009A4AB0" w:rsidRDefault="00E24130">
    <w:pPr>
      <w:pStyle w:val="Fuzeile"/>
      <w:jc w:val="right"/>
      <w:rPr>
        <w:rFonts w:ascii="Verdana" w:hAnsi="Verdana"/>
        <w:sz w:val="20"/>
      </w:rPr>
    </w:pPr>
    <w:r w:rsidRPr="009A4AB0">
      <w:rPr>
        <w:rFonts w:ascii="Verdana" w:hAnsi="Verdana"/>
        <w:sz w:val="20"/>
      </w:rPr>
      <w:fldChar w:fldCharType="begin"/>
    </w:r>
    <w:r w:rsidRPr="009A4AB0">
      <w:rPr>
        <w:rFonts w:ascii="Verdana" w:hAnsi="Verdana"/>
        <w:sz w:val="20"/>
      </w:rPr>
      <w:instrText xml:space="preserve"> PAGE   \* MERGEFORMAT </w:instrText>
    </w:r>
    <w:r w:rsidRPr="009A4AB0">
      <w:rPr>
        <w:rFonts w:ascii="Verdana" w:hAnsi="Verdana"/>
        <w:sz w:val="20"/>
      </w:rPr>
      <w:fldChar w:fldCharType="separate"/>
    </w:r>
    <w:r w:rsidRPr="009A4AB0">
      <w:rPr>
        <w:rFonts w:ascii="Verdana" w:hAnsi="Verdana"/>
        <w:sz w:val="20"/>
      </w:rPr>
      <w:t>4</w:t>
    </w:r>
    <w:r w:rsidRPr="009A4AB0">
      <w:rPr>
        <w:rFonts w:ascii="Verdana" w:hAnsi="Verdana"/>
        <w:sz w:val="20"/>
      </w:rPr>
      <w:fldChar w:fldCharType="end"/>
    </w:r>
  </w:p>
  <w:p w14:paraId="35FFEE04" w14:textId="77777777" w:rsidR="00E24130" w:rsidRDefault="00E241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86CB" w14:textId="77777777" w:rsidR="00E24130" w:rsidRDefault="00E24130">
    <w:pPr>
      <w:pStyle w:val="Fuzeile"/>
      <w:tabs>
        <w:tab w:val="left" w:pos="284"/>
        <w:tab w:val="left" w:pos="3969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1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MB</w:t>
    </w:r>
    <w:r>
      <w:rPr>
        <w:rStyle w:val="Seitenzahl"/>
        <w:sz w:val="16"/>
        <w:lang w:val="en-US"/>
      </w:rPr>
      <w:t xml:space="preserve"> = Member body (enter the ISO 3166 two-letter country code, e.g. CN for China)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**</w:t>
    </w:r>
    <w:r>
      <w:rPr>
        <w:rStyle w:val="Seitenzahl"/>
        <w:sz w:val="16"/>
        <w:lang w:val="en-US"/>
      </w:rPr>
      <w:t xml:space="preserve"> = ISO/CS editing unit</w:t>
    </w:r>
  </w:p>
  <w:p w14:paraId="3362E44D" w14:textId="77777777" w:rsidR="00E24130" w:rsidRDefault="00E24130">
    <w:pPr>
      <w:pStyle w:val="Fuzeile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2</w:t>
    </w:r>
    <w:r>
      <w:rPr>
        <w:rStyle w:val="Seitenzahl"/>
        <w:b/>
        <w:sz w:val="16"/>
        <w:lang w:val="en-US"/>
      </w:rPr>
      <w:tab/>
      <w:t>Type of comment</w:t>
    </w:r>
    <w:r>
      <w:rPr>
        <w:rStyle w:val="Seitenzahl"/>
        <w:sz w:val="16"/>
        <w:lang w:val="en-US"/>
      </w:rPr>
      <w:t>:</w:t>
    </w:r>
    <w:r>
      <w:rPr>
        <w:rStyle w:val="Seitenzahl"/>
        <w:sz w:val="16"/>
        <w:lang w:val="en-US"/>
      </w:rPr>
      <w:tab/>
      <w:t>ge = general</w:t>
    </w:r>
    <w:r>
      <w:rPr>
        <w:rStyle w:val="Seitenzahl"/>
        <w:sz w:val="16"/>
        <w:lang w:val="en-US"/>
      </w:rPr>
      <w:tab/>
      <w:t xml:space="preserve">te = technical </w:t>
    </w:r>
    <w:r>
      <w:rPr>
        <w:rStyle w:val="Seitenzahl"/>
        <w:sz w:val="16"/>
        <w:lang w:val="en-US"/>
      </w:rPr>
      <w:tab/>
      <w:t xml:space="preserve">ed = editorial </w:t>
    </w:r>
  </w:p>
  <w:p w14:paraId="73DD2D8B" w14:textId="77777777" w:rsidR="00E24130" w:rsidRDefault="00E24130">
    <w:pPr>
      <w:pStyle w:val="Fuzeile"/>
      <w:tabs>
        <w:tab w:val="left" w:pos="284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b/>
        <w:sz w:val="16"/>
        <w:lang w:val="en-US"/>
      </w:rPr>
      <w:t>NB</w:t>
    </w:r>
    <w:r>
      <w:rPr>
        <w:rStyle w:val="Seitenzahl"/>
        <w:sz w:val="16"/>
        <w:lang w:val="en-US"/>
      </w:rPr>
      <w:tab/>
      <w:t>Columns 1, 2, 4, 5 are compulsory.</w:t>
    </w:r>
  </w:p>
  <w:p w14:paraId="072929F5" w14:textId="77777777" w:rsidR="00E24130" w:rsidRDefault="00E24130">
    <w:pPr>
      <w:pStyle w:val="Fuzeile"/>
      <w:jc w:val="right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 xml:space="preserve">Page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PAGE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  <w:r>
      <w:rPr>
        <w:rStyle w:val="Seitenzahl"/>
        <w:sz w:val="16"/>
        <w:lang w:val="en-US"/>
      </w:rPr>
      <w:t xml:space="preserve"> sur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NUMPAGES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</w:p>
  <w:p w14:paraId="513B443D" w14:textId="77777777" w:rsidR="00E24130" w:rsidRPr="006362B7" w:rsidRDefault="00E24130">
    <w:pPr>
      <w:pStyle w:val="Fuzeile"/>
      <w:rPr>
        <w:sz w:val="14"/>
        <w:lang w:val="en-US"/>
      </w:rPr>
    </w:pPr>
    <w:r w:rsidRPr="006362B7">
      <w:rPr>
        <w:rStyle w:val="Seitenzahl"/>
        <w:sz w:val="16"/>
        <w:lang w:val="en-US"/>
      </w:rPr>
      <w:t>FORM 13B (ISO) version 2001-09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2C74" w14:textId="77777777" w:rsidR="004115AA" w:rsidRDefault="004115AA">
      <w:r>
        <w:separator/>
      </w:r>
    </w:p>
  </w:footnote>
  <w:footnote w:type="continuationSeparator" w:id="0">
    <w:p w14:paraId="06E62FCF" w14:textId="77777777" w:rsidR="004115AA" w:rsidRDefault="00411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4B61" w14:textId="00C2538D" w:rsidR="00E24130" w:rsidRPr="00CB0F19" w:rsidRDefault="00CB0F19" w:rsidP="00C453D7">
    <w:pPr>
      <w:pStyle w:val="Kopfzeile"/>
      <w:spacing w:before="120" w:after="120"/>
      <w:jc w:val="center"/>
      <w:rPr>
        <w:rFonts w:ascii="Verdana" w:hAnsi="Verdana"/>
        <w:b/>
        <w:sz w:val="24"/>
        <w:szCs w:val="24"/>
      </w:rPr>
    </w:pPr>
    <w:r w:rsidRPr="00CB0F19">
      <w:rPr>
        <w:rFonts w:ascii="Verdana" w:hAnsi="Verdana"/>
        <w:b/>
        <w:sz w:val="24"/>
        <w:szCs w:val="24"/>
      </w:rPr>
      <w:t xml:space="preserve">Standard XML generalInvoice 5.0: </w:t>
    </w:r>
    <w:r w:rsidR="009A4AB0">
      <w:rPr>
        <w:rFonts w:ascii="Verdana" w:hAnsi="Verdana"/>
        <w:b/>
        <w:sz w:val="24"/>
        <w:szCs w:val="24"/>
      </w:rPr>
      <w:t xml:space="preserve">deuxième </w:t>
    </w:r>
    <w:r w:rsidRPr="00CB0F19">
      <w:rPr>
        <w:rFonts w:ascii="Verdana" w:hAnsi="Verdana"/>
        <w:b/>
        <w:sz w:val="24"/>
        <w:szCs w:val="24"/>
      </w:rPr>
      <w:t>consultation publique</w:t>
    </w:r>
    <w:r w:rsidR="007C296A">
      <w:rPr>
        <w:rFonts w:ascii="Verdana" w:hAnsi="Verdana"/>
      </w:rPr>
      <w:drawing>
        <wp:anchor distT="0" distB="0" distL="114300" distR="114300" simplePos="0" relativeHeight="251659264" behindDoc="0" locked="1" layoutInCell="0" allowOverlap="1" wp14:anchorId="3E5A83AC" wp14:editId="6B256CDB">
          <wp:simplePos x="0" y="0"/>
          <wp:positionH relativeFrom="margin">
            <wp:align>left</wp:align>
          </wp:positionH>
          <wp:positionV relativeFrom="topMargin">
            <wp:posOffset>321310</wp:posOffset>
          </wp:positionV>
          <wp:extent cx="1778000" cy="426720"/>
          <wp:effectExtent l="0" t="0" r="0" b="0"/>
          <wp:wrapNone/>
          <wp:docPr id="2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84C8F7" w14:textId="77777777" w:rsidR="00E24130" w:rsidRDefault="00E24130">
    <w:pPr>
      <w:pStyle w:val="Kopfzeile"/>
      <w:rPr>
        <w:sz w:val="2"/>
      </w:rPr>
    </w:pPr>
  </w:p>
  <w:p w14:paraId="561E87F7" w14:textId="77777777" w:rsidR="00E24130" w:rsidRDefault="00E24130">
    <w:pPr>
      <w:pStyle w:val="Kopfzeile"/>
      <w:spacing w:line="14" w:lineRule="exact"/>
      <w:rPr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8572"/>
      <w:gridCol w:w="2080"/>
      <w:gridCol w:w="5188"/>
    </w:tblGrid>
    <w:tr w:rsidR="00E24130" w14:paraId="49B4F1AE" w14:textId="77777777">
      <w:trPr>
        <w:cantSplit/>
        <w:jc w:val="center"/>
      </w:trPr>
      <w:tc>
        <w:tcPr>
          <w:tcW w:w="8572" w:type="dxa"/>
          <w:tcBorders>
            <w:top w:val="nil"/>
            <w:left w:val="nil"/>
            <w:bottom w:val="nil"/>
            <w:right w:val="nil"/>
          </w:tcBorders>
        </w:tcPr>
        <w:p w14:paraId="57FF9C10" w14:textId="77777777" w:rsidR="00E24130" w:rsidRDefault="00E24130">
          <w:pPr>
            <w:pStyle w:val="ISOComments"/>
            <w:spacing w:before="60" w:after="60"/>
          </w:pPr>
          <w:r>
            <w:rPr>
              <w:rStyle w:val="MTEquationSection"/>
              <w:b/>
              <w:sz w:val="22"/>
            </w:rPr>
            <w:t>Template for comments and secretariat observations</w:t>
          </w:r>
        </w:p>
      </w:tc>
      <w:tc>
        <w:tcPr>
          <w:tcW w:w="208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041308A7" w14:textId="77777777" w:rsidR="00E24130" w:rsidRDefault="00E24130">
          <w:pPr>
            <w:pStyle w:val="ISOChange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Date:</w:t>
          </w:r>
          <w:proofErr w:type="gramEnd"/>
          <w:r>
            <w:rPr>
              <w:lang w:val="fr-FR"/>
            </w:rPr>
            <w:t xml:space="preserve"> </w:t>
          </w:r>
        </w:p>
      </w:tc>
      <w:tc>
        <w:tcPr>
          <w:tcW w:w="5188" w:type="dxa"/>
          <w:tcBorders>
            <w:top w:val="single" w:sz="6" w:space="0" w:color="auto"/>
            <w:bottom w:val="single" w:sz="6" w:space="0" w:color="auto"/>
          </w:tcBorders>
        </w:tcPr>
        <w:p w14:paraId="693FA54A" w14:textId="77777777" w:rsidR="00E24130" w:rsidRDefault="00E24130">
          <w:pPr>
            <w:pStyle w:val="ISOSecretObservations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Document:</w:t>
          </w:r>
          <w:proofErr w:type="gramEnd"/>
          <w:r>
            <w:rPr>
              <w:b/>
              <w:lang w:val="fr-FR"/>
            </w:rPr>
            <w:t xml:space="preserve"> </w:t>
          </w:r>
          <w:r>
            <w:rPr>
              <w:b/>
              <w:sz w:val="20"/>
              <w:lang w:val="fr-FR"/>
            </w:rPr>
            <w:t>ISO/</w:t>
          </w:r>
        </w:p>
      </w:tc>
    </w:tr>
  </w:tbl>
  <w:p w14:paraId="3DA88C55" w14:textId="77777777" w:rsidR="00E24130" w:rsidRDefault="00E24130">
    <w:pPr>
      <w:pStyle w:val="Kopfzeile"/>
      <w:rPr>
        <w:lang w:val="fr-FR"/>
      </w:rPr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539"/>
      <w:gridCol w:w="1814"/>
      <w:gridCol w:w="1134"/>
      <w:gridCol w:w="709"/>
      <w:gridCol w:w="4394"/>
      <w:gridCol w:w="3828"/>
      <w:gridCol w:w="3459"/>
    </w:tblGrid>
    <w:tr w:rsidR="00E24130" w14:paraId="547B81B4" w14:textId="77777777">
      <w:trPr>
        <w:cantSplit/>
        <w:jc w:val="center"/>
      </w:trPr>
      <w:tc>
        <w:tcPr>
          <w:tcW w:w="539" w:type="dxa"/>
        </w:tcPr>
        <w:p w14:paraId="061C76D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814" w:type="dxa"/>
        </w:tcPr>
        <w:p w14:paraId="0D07E76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14:paraId="0345375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3</w:t>
          </w:r>
        </w:p>
      </w:tc>
      <w:tc>
        <w:tcPr>
          <w:tcW w:w="709" w:type="dxa"/>
        </w:tcPr>
        <w:p w14:paraId="11687459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394" w:type="dxa"/>
        </w:tcPr>
        <w:p w14:paraId="6F444436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3828" w:type="dxa"/>
        </w:tcPr>
        <w:p w14:paraId="28F9C03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6</w:t>
          </w:r>
        </w:p>
      </w:tc>
      <w:tc>
        <w:tcPr>
          <w:tcW w:w="3459" w:type="dxa"/>
        </w:tcPr>
        <w:p w14:paraId="104F7D02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7</w:t>
          </w:r>
        </w:p>
      </w:tc>
    </w:tr>
    <w:tr w:rsidR="00E24130" w:rsidRPr="003C4DA2" w14:paraId="2E295605" w14:textId="77777777">
      <w:trPr>
        <w:cantSplit/>
        <w:jc w:val="center"/>
      </w:trPr>
      <w:tc>
        <w:tcPr>
          <w:tcW w:w="539" w:type="dxa"/>
        </w:tcPr>
        <w:p w14:paraId="212BB74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814" w:type="dxa"/>
        </w:tcPr>
        <w:p w14:paraId="2522CCF3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Clause/</w:t>
          </w:r>
          <w:r>
            <w:rPr>
              <w:b/>
              <w:sz w:val="16"/>
            </w:rPr>
            <w:br/>
            <w:t>Subclause/</w:t>
          </w:r>
          <w:r>
            <w:rPr>
              <w:b/>
              <w:sz w:val="16"/>
            </w:rPr>
            <w:br/>
            <w:t>Annex/Figure/Table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Tableau 2:</w:t>
          </w:r>
        </w:p>
      </w:tc>
      <w:tc>
        <w:tcPr>
          <w:tcW w:w="1134" w:type="dxa"/>
        </w:tcPr>
        <w:p w14:paraId="431D5BEC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gramStart"/>
          <w:r>
            <w:rPr>
              <w:b/>
              <w:sz w:val="16"/>
            </w:rPr>
            <w:t>Paragraph</w:t>
          </w:r>
          <w:proofErr w:type="gramEnd"/>
          <w:r>
            <w:rPr>
              <w:b/>
              <w:sz w:val="16"/>
            </w:rPr>
            <w:t>/</w:t>
          </w:r>
          <w:r>
            <w:rPr>
              <w:b/>
              <w:sz w:val="16"/>
            </w:rPr>
            <w:br/>
            <w:t>List item/</w:t>
          </w:r>
          <w:r>
            <w:rPr>
              <w:b/>
              <w:sz w:val="16"/>
            </w:rPr>
            <w:br/>
            <w:t>Note/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Note 2)</w:t>
          </w:r>
        </w:p>
      </w:tc>
      <w:tc>
        <w:tcPr>
          <w:tcW w:w="709" w:type="dxa"/>
        </w:tcPr>
        <w:p w14:paraId="585C37D0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Type of com-ment</w:t>
          </w:r>
          <w:r>
            <w:rPr>
              <w:b/>
              <w:position w:val="6"/>
              <w:sz w:val="12"/>
            </w:rPr>
            <w:t>2</w:t>
          </w:r>
        </w:p>
      </w:tc>
      <w:tc>
        <w:tcPr>
          <w:tcW w:w="4394" w:type="dxa"/>
        </w:tcPr>
        <w:p w14:paraId="64D6008D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 (justification for change)</w:t>
          </w:r>
        </w:p>
      </w:tc>
      <w:tc>
        <w:tcPr>
          <w:tcW w:w="3828" w:type="dxa"/>
        </w:tcPr>
        <w:p w14:paraId="00E000D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3459" w:type="dxa"/>
        </w:tcPr>
        <w:p w14:paraId="2C8CBC87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sz w:val="16"/>
              <w:lang w:val="en-US"/>
            </w:rPr>
            <w:t>Secretariat observations</w:t>
          </w:r>
          <w:r>
            <w:rPr>
              <w:b/>
              <w:sz w:val="16"/>
              <w:lang w:val="en-US"/>
            </w:rPr>
            <w:br/>
          </w:r>
          <w:r>
            <w:rPr>
              <w:sz w:val="16"/>
              <w:lang w:val="en-US"/>
            </w:rPr>
            <w:t>on each comment submitted</w:t>
          </w:r>
        </w:p>
      </w:tc>
    </w:tr>
  </w:tbl>
  <w:p w14:paraId="02D5CE08" w14:textId="77777777" w:rsidR="00E24130" w:rsidRDefault="00E24130">
    <w:pPr>
      <w:pStyle w:val="Kopfzeile"/>
      <w:rPr>
        <w:sz w:val="2"/>
        <w:lang w:val="en-US"/>
      </w:rPr>
    </w:pPr>
  </w:p>
  <w:p w14:paraId="5F4DBA52" w14:textId="77777777" w:rsidR="00E24130" w:rsidRDefault="00E24130">
    <w:pPr>
      <w:pStyle w:val="Kopfzeile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A8CF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92C2DE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32FE0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AAE01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32401E"/>
    <w:lvl w:ilvl="0">
      <w:start w:val="1"/>
      <w:numFmt w:val="bullet"/>
      <w:lvlRestart w:val="0"/>
      <w:pStyle w:val="Aufzhlungszeichen5"/>
      <w:lvlText w:val="-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4C1364"/>
    <w:lvl w:ilvl="0">
      <w:start w:val="1"/>
      <w:numFmt w:val="bullet"/>
      <w:lvlRestart w:val="0"/>
      <w:pStyle w:val="Aufzhlungszeichen4"/>
      <w:lvlText w:val="-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1841BE"/>
    <w:lvl w:ilvl="0">
      <w:start w:val="1"/>
      <w:numFmt w:val="bullet"/>
      <w:lvlRestart w:val="0"/>
      <w:pStyle w:val="Aufzhlungszeichen3"/>
      <w:lvlText w:val="-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D481D8"/>
    <w:lvl w:ilvl="0">
      <w:start w:val="1"/>
      <w:numFmt w:val="bullet"/>
      <w:lvlRestart w:val="0"/>
      <w:pStyle w:val="Aufzhlungszeichen2"/>
      <w:lvlText w:val="-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20057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3031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9129E"/>
    <w:multiLevelType w:val="hybridMultilevel"/>
    <w:tmpl w:val="EF4017A4"/>
    <w:lvl w:ilvl="0" w:tplc="1F2A04AA">
      <w:start w:val="1"/>
      <w:numFmt w:val="bullet"/>
      <w:lvlRestart w:val="0"/>
      <w:pStyle w:val="Aufzhlungszeichen"/>
      <w:lvlText w:val="-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03A4A"/>
    <w:multiLevelType w:val="hybridMultilevel"/>
    <w:tmpl w:val="EC646FA0"/>
    <w:lvl w:ilvl="0" w:tplc="67BAD9B8">
      <w:start w:val="1"/>
      <w:numFmt w:val="bullet"/>
      <w:pStyle w:val="Listenfortsetzung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E6601"/>
    <w:multiLevelType w:val="hybridMultilevel"/>
    <w:tmpl w:val="9CFAA400"/>
    <w:lvl w:ilvl="0" w:tplc="F5821754">
      <w:start w:val="1"/>
      <w:numFmt w:val="lowerLetter"/>
      <w:pStyle w:val="Liste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005A88"/>
    <w:multiLevelType w:val="hybridMultilevel"/>
    <w:tmpl w:val="A71C82F8"/>
    <w:lvl w:ilvl="0" w:tplc="F01AD4A0">
      <w:start w:val="1"/>
      <w:numFmt w:val="lowerLetter"/>
      <w:pStyle w:val="Liste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416CEB"/>
    <w:multiLevelType w:val="hybridMultilevel"/>
    <w:tmpl w:val="50CCF4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B0CC3"/>
    <w:multiLevelType w:val="hybridMultilevel"/>
    <w:tmpl w:val="D3BED016"/>
    <w:lvl w:ilvl="0" w:tplc="650E3CA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23" w:hanging="360"/>
      </w:pPr>
    </w:lvl>
    <w:lvl w:ilvl="2" w:tplc="0807001B" w:tentative="1">
      <w:start w:val="1"/>
      <w:numFmt w:val="lowerRoman"/>
      <w:lvlText w:val="%3."/>
      <w:lvlJc w:val="right"/>
      <w:pPr>
        <w:ind w:left="1743" w:hanging="180"/>
      </w:pPr>
    </w:lvl>
    <w:lvl w:ilvl="3" w:tplc="0807000F" w:tentative="1">
      <w:start w:val="1"/>
      <w:numFmt w:val="decimal"/>
      <w:lvlText w:val="%4."/>
      <w:lvlJc w:val="left"/>
      <w:pPr>
        <w:ind w:left="2463" w:hanging="360"/>
      </w:pPr>
    </w:lvl>
    <w:lvl w:ilvl="4" w:tplc="08070019" w:tentative="1">
      <w:start w:val="1"/>
      <w:numFmt w:val="lowerLetter"/>
      <w:lvlText w:val="%5."/>
      <w:lvlJc w:val="left"/>
      <w:pPr>
        <w:ind w:left="3183" w:hanging="360"/>
      </w:pPr>
    </w:lvl>
    <w:lvl w:ilvl="5" w:tplc="0807001B" w:tentative="1">
      <w:start w:val="1"/>
      <w:numFmt w:val="lowerRoman"/>
      <w:lvlText w:val="%6."/>
      <w:lvlJc w:val="right"/>
      <w:pPr>
        <w:ind w:left="3903" w:hanging="180"/>
      </w:pPr>
    </w:lvl>
    <w:lvl w:ilvl="6" w:tplc="0807000F" w:tentative="1">
      <w:start w:val="1"/>
      <w:numFmt w:val="decimal"/>
      <w:lvlText w:val="%7."/>
      <w:lvlJc w:val="left"/>
      <w:pPr>
        <w:ind w:left="4623" w:hanging="360"/>
      </w:pPr>
    </w:lvl>
    <w:lvl w:ilvl="7" w:tplc="08070019" w:tentative="1">
      <w:start w:val="1"/>
      <w:numFmt w:val="lowerLetter"/>
      <w:lvlText w:val="%8."/>
      <w:lvlJc w:val="left"/>
      <w:pPr>
        <w:ind w:left="5343" w:hanging="360"/>
      </w:pPr>
    </w:lvl>
    <w:lvl w:ilvl="8" w:tplc="0807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6" w15:restartNumberingAfterBreak="0">
    <w:nsid w:val="2C9A5994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27F00DD"/>
    <w:multiLevelType w:val="hybridMultilevel"/>
    <w:tmpl w:val="8C58B2B4"/>
    <w:lvl w:ilvl="0" w:tplc="F57C3952">
      <w:start w:val="1"/>
      <w:numFmt w:val="lowerLetter"/>
      <w:pStyle w:val="ListAlpha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3A3885"/>
    <w:multiLevelType w:val="hybridMultilevel"/>
    <w:tmpl w:val="0358CA8E"/>
    <w:lvl w:ilvl="0" w:tplc="9A8EB9C0">
      <w:start w:val="1"/>
      <w:numFmt w:val="bullet"/>
      <w:pStyle w:val="Listenfortsetzung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763AC"/>
    <w:multiLevelType w:val="hybridMultilevel"/>
    <w:tmpl w:val="2B8637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83A24"/>
    <w:multiLevelType w:val="hybridMultilevel"/>
    <w:tmpl w:val="031A41BA"/>
    <w:lvl w:ilvl="0" w:tplc="7EC4AD22">
      <w:start w:val="1"/>
      <w:numFmt w:val="lowerLetter"/>
      <w:pStyle w:val="Liste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C82686"/>
    <w:multiLevelType w:val="hybridMultilevel"/>
    <w:tmpl w:val="4AA85EAE"/>
    <w:lvl w:ilvl="0" w:tplc="365A7C92">
      <w:start w:val="1"/>
      <w:numFmt w:val="decimal"/>
      <w:pStyle w:val="ListNum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3B30E6"/>
    <w:multiLevelType w:val="hybridMultilevel"/>
    <w:tmpl w:val="5C824DEA"/>
    <w:lvl w:ilvl="0" w:tplc="4E487BF2">
      <w:start w:val="1"/>
      <w:numFmt w:val="bullet"/>
      <w:pStyle w:val="Listenfortsetzung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455B0"/>
    <w:multiLevelType w:val="hybridMultilevel"/>
    <w:tmpl w:val="0728C22A"/>
    <w:lvl w:ilvl="0" w:tplc="20C442AE">
      <w:start w:val="1"/>
      <w:numFmt w:val="bullet"/>
      <w:pStyle w:val="ListStrich"/>
      <w:lvlText w:val="-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8600C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0769BA"/>
    <w:multiLevelType w:val="hybridMultilevel"/>
    <w:tmpl w:val="00C4C354"/>
    <w:lvl w:ilvl="0" w:tplc="6CF2D9B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83" w:hanging="360"/>
      </w:pPr>
    </w:lvl>
    <w:lvl w:ilvl="2" w:tplc="0807001B" w:tentative="1">
      <w:start w:val="1"/>
      <w:numFmt w:val="lowerRoman"/>
      <w:lvlText w:val="%3."/>
      <w:lvlJc w:val="right"/>
      <w:pPr>
        <w:ind w:left="2103" w:hanging="180"/>
      </w:pPr>
    </w:lvl>
    <w:lvl w:ilvl="3" w:tplc="0807000F" w:tentative="1">
      <w:start w:val="1"/>
      <w:numFmt w:val="decimal"/>
      <w:lvlText w:val="%4."/>
      <w:lvlJc w:val="left"/>
      <w:pPr>
        <w:ind w:left="2823" w:hanging="360"/>
      </w:pPr>
    </w:lvl>
    <w:lvl w:ilvl="4" w:tplc="08070019" w:tentative="1">
      <w:start w:val="1"/>
      <w:numFmt w:val="lowerLetter"/>
      <w:lvlText w:val="%5."/>
      <w:lvlJc w:val="left"/>
      <w:pPr>
        <w:ind w:left="3543" w:hanging="360"/>
      </w:pPr>
    </w:lvl>
    <w:lvl w:ilvl="5" w:tplc="0807001B" w:tentative="1">
      <w:start w:val="1"/>
      <w:numFmt w:val="lowerRoman"/>
      <w:lvlText w:val="%6."/>
      <w:lvlJc w:val="right"/>
      <w:pPr>
        <w:ind w:left="4263" w:hanging="180"/>
      </w:pPr>
    </w:lvl>
    <w:lvl w:ilvl="6" w:tplc="0807000F" w:tentative="1">
      <w:start w:val="1"/>
      <w:numFmt w:val="decimal"/>
      <w:lvlText w:val="%7."/>
      <w:lvlJc w:val="left"/>
      <w:pPr>
        <w:ind w:left="4983" w:hanging="360"/>
      </w:pPr>
    </w:lvl>
    <w:lvl w:ilvl="7" w:tplc="08070019" w:tentative="1">
      <w:start w:val="1"/>
      <w:numFmt w:val="lowerLetter"/>
      <w:lvlText w:val="%8."/>
      <w:lvlJc w:val="left"/>
      <w:pPr>
        <w:ind w:left="5703" w:hanging="360"/>
      </w:pPr>
    </w:lvl>
    <w:lvl w:ilvl="8" w:tplc="0807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6" w15:restartNumberingAfterBreak="0">
    <w:nsid w:val="623A15E3"/>
    <w:multiLevelType w:val="hybridMultilevel"/>
    <w:tmpl w:val="C28601AE"/>
    <w:lvl w:ilvl="0" w:tplc="08070019">
      <w:start w:val="1"/>
      <w:numFmt w:val="lowerLetter"/>
      <w:lvlText w:val="%1."/>
      <w:lvlJc w:val="left"/>
      <w:pPr>
        <w:ind w:left="1145" w:hanging="360"/>
      </w:pPr>
    </w:lvl>
    <w:lvl w:ilvl="1" w:tplc="08070019" w:tentative="1">
      <w:start w:val="1"/>
      <w:numFmt w:val="lowerLetter"/>
      <w:lvlText w:val="%2."/>
      <w:lvlJc w:val="left"/>
      <w:pPr>
        <w:ind w:left="1865" w:hanging="360"/>
      </w:pPr>
    </w:lvl>
    <w:lvl w:ilvl="2" w:tplc="0807001B" w:tentative="1">
      <w:start w:val="1"/>
      <w:numFmt w:val="lowerRoman"/>
      <w:lvlText w:val="%3."/>
      <w:lvlJc w:val="right"/>
      <w:pPr>
        <w:ind w:left="2585" w:hanging="180"/>
      </w:pPr>
    </w:lvl>
    <w:lvl w:ilvl="3" w:tplc="0807000F" w:tentative="1">
      <w:start w:val="1"/>
      <w:numFmt w:val="decimal"/>
      <w:lvlText w:val="%4."/>
      <w:lvlJc w:val="left"/>
      <w:pPr>
        <w:ind w:left="3305" w:hanging="360"/>
      </w:pPr>
    </w:lvl>
    <w:lvl w:ilvl="4" w:tplc="08070019" w:tentative="1">
      <w:start w:val="1"/>
      <w:numFmt w:val="lowerLetter"/>
      <w:lvlText w:val="%5."/>
      <w:lvlJc w:val="left"/>
      <w:pPr>
        <w:ind w:left="4025" w:hanging="360"/>
      </w:pPr>
    </w:lvl>
    <w:lvl w:ilvl="5" w:tplc="0807001B" w:tentative="1">
      <w:start w:val="1"/>
      <w:numFmt w:val="lowerRoman"/>
      <w:lvlText w:val="%6."/>
      <w:lvlJc w:val="right"/>
      <w:pPr>
        <w:ind w:left="4745" w:hanging="180"/>
      </w:pPr>
    </w:lvl>
    <w:lvl w:ilvl="6" w:tplc="0807000F" w:tentative="1">
      <w:start w:val="1"/>
      <w:numFmt w:val="decimal"/>
      <w:lvlText w:val="%7."/>
      <w:lvlJc w:val="left"/>
      <w:pPr>
        <w:ind w:left="5465" w:hanging="360"/>
      </w:pPr>
    </w:lvl>
    <w:lvl w:ilvl="7" w:tplc="08070019" w:tentative="1">
      <w:start w:val="1"/>
      <w:numFmt w:val="lowerLetter"/>
      <w:lvlText w:val="%8."/>
      <w:lvlJc w:val="left"/>
      <w:pPr>
        <w:ind w:left="6185" w:hanging="360"/>
      </w:pPr>
    </w:lvl>
    <w:lvl w:ilvl="8" w:tplc="08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6D4D7459"/>
    <w:multiLevelType w:val="hybridMultilevel"/>
    <w:tmpl w:val="B874BDA2"/>
    <w:lvl w:ilvl="0" w:tplc="9F923C0A">
      <w:start w:val="1"/>
      <w:numFmt w:val="bullet"/>
      <w:pStyle w:val="ListPunkt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50E94"/>
    <w:multiLevelType w:val="hybridMultilevel"/>
    <w:tmpl w:val="A094D878"/>
    <w:lvl w:ilvl="0" w:tplc="B52494EE">
      <w:start w:val="1"/>
      <w:numFmt w:val="bullet"/>
      <w:pStyle w:val="Listenfortsetzung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E13C21"/>
    <w:multiLevelType w:val="hybridMultilevel"/>
    <w:tmpl w:val="98243888"/>
    <w:lvl w:ilvl="0" w:tplc="A3988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645F1E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BDA31C9"/>
    <w:multiLevelType w:val="hybridMultilevel"/>
    <w:tmpl w:val="ED741FA2"/>
    <w:lvl w:ilvl="0" w:tplc="D578EFD8">
      <w:start w:val="1"/>
      <w:numFmt w:val="bullet"/>
      <w:pStyle w:val="Listenfortsetzung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63D21"/>
    <w:multiLevelType w:val="hybridMultilevel"/>
    <w:tmpl w:val="EAC4E368"/>
    <w:lvl w:ilvl="0" w:tplc="A55AFBBC">
      <w:start w:val="1"/>
      <w:numFmt w:val="lowerLetter"/>
      <w:pStyle w:val="Liste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C630DC"/>
    <w:multiLevelType w:val="hybridMultilevel"/>
    <w:tmpl w:val="18CE0B1C"/>
    <w:lvl w:ilvl="0" w:tplc="27CAF210">
      <w:start w:val="1"/>
      <w:numFmt w:val="lowerLetter"/>
      <w:pStyle w:val="List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1588152">
    <w:abstractNumId w:val="9"/>
  </w:num>
  <w:num w:numId="2" w16cid:durableId="755633292">
    <w:abstractNumId w:val="10"/>
  </w:num>
  <w:num w:numId="3" w16cid:durableId="269241226">
    <w:abstractNumId w:val="7"/>
  </w:num>
  <w:num w:numId="4" w16cid:durableId="265962389">
    <w:abstractNumId w:val="7"/>
  </w:num>
  <w:num w:numId="5" w16cid:durableId="125784708">
    <w:abstractNumId w:val="6"/>
  </w:num>
  <w:num w:numId="6" w16cid:durableId="29455750">
    <w:abstractNumId w:val="6"/>
  </w:num>
  <w:num w:numId="7" w16cid:durableId="1930121175">
    <w:abstractNumId w:val="5"/>
  </w:num>
  <w:num w:numId="8" w16cid:durableId="1197347815">
    <w:abstractNumId w:val="5"/>
  </w:num>
  <w:num w:numId="9" w16cid:durableId="1807964040">
    <w:abstractNumId w:val="4"/>
  </w:num>
  <w:num w:numId="10" w16cid:durableId="804467453">
    <w:abstractNumId w:val="4"/>
  </w:num>
  <w:num w:numId="11" w16cid:durableId="522865547">
    <w:abstractNumId w:val="33"/>
  </w:num>
  <w:num w:numId="12" w16cid:durableId="550190555">
    <w:abstractNumId w:val="13"/>
  </w:num>
  <w:num w:numId="13" w16cid:durableId="1028338796">
    <w:abstractNumId w:val="20"/>
  </w:num>
  <w:num w:numId="14" w16cid:durableId="1538003888">
    <w:abstractNumId w:val="32"/>
  </w:num>
  <w:num w:numId="15" w16cid:durableId="1561093635">
    <w:abstractNumId w:val="12"/>
  </w:num>
  <w:num w:numId="16" w16cid:durableId="201290552">
    <w:abstractNumId w:val="18"/>
  </w:num>
  <w:num w:numId="17" w16cid:durableId="756905162">
    <w:abstractNumId w:val="22"/>
  </w:num>
  <w:num w:numId="18" w16cid:durableId="1815950375">
    <w:abstractNumId w:val="28"/>
  </w:num>
  <w:num w:numId="19" w16cid:durableId="123234220">
    <w:abstractNumId w:val="11"/>
  </w:num>
  <w:num w:numId="20" w16cid:durableId="1066143268">
    <w:abstractNumId w:val="31"/>
  </w:num>
  <w:num w:numId="21" w16cid:durableId="949900875">
    <w:abstractNumId w:val="8"/>
  </w:num>
  <w:num w:numId="22" w16cid:durableId="876544804">
    <w:abstractNumId w:val="8"/>
  </w:num>
  <w:num w:numId="23" w16cid:durableId="110976446">
    <w:abstractNumId w:val="3"/>
  </w:num>
  <w:num w:numId="24" w16cid:durableId="57558979">
    <w:abstractNumId w:val="3"/>
  </w:num>
  <w:num w:numId="25" w16cid:durableId="141965509">
    <w:abstractNumId w:val="2"/>
  </w:num>
  <w:num w:numId="26" w16cid:durableId="1717391471">
    <w:abstractNumId w:val="2"/>
  </w:num>
  <w:num w:numId="27" w16cid:durableId="1533608732">
    <w:abstractNumId w:val="1"/>
  </w:num>
  <w:num w:numId="28" w16cid:durableId="1422482529">
    <w:abstractNumId w:val="1"/>
  </w:num>
  <w:num w:numId="29" w16cid:durableId="1943102628">
    <w:abstractNumId w:val="0"/>
  </w:num>
  <w:num w:numId="30" w16cid:durableId="360664263">
    <w:abstractNumId w:val="0"/>
  </w:num>
  <w:num w:numId="31" w16cid:durableId="1864901669">
    <w:abstractNumId w:val="16"/>
  </w:num>
  <w:num w:numId="32" w16cid:durableId="1438332504">
    <w:abstractNumId w:val="16"/>
  </w:num>
  <w:num w:numId="33" w16cid:durableId="669411401">
    <w:abstractNumId w:val="16"/>
  </w:num>
  <w:num w:numId="34" w16cid:durableId="1320959953">
    <w:abstractNumId w:val="27"/>
  </w:num>
  <w:num w:numId="35" w16cid:durableId="1228298616">
    <w:abstractNumId w:val="23"/>
  </w:num>
  <w:num w:numId="36" w16cid:durableId="639383648">
    <w:abstractNumId w:val="21"/>
  </w:num>
  <w:num w:numId="37" w16cid:durableId="1533029686">
    <w:abstractNumId w:val="17"/>
  </w:num>
  <w:num w:numId="38" w16cid:durableId="50691585">
    <w:abstractNumId w:val="30"/>
  </w:num>
  <w:num w:numId="39" w16cid:durableId="572617070">
    <w:abstractNumId w:val="15"/>
  </w:num>
  <w:num w:numId="40" w16cid:durableId="741101592">
    <w:abstractNumId w:val="25"/>
  </w:num>
  <w:num w:numId="41" w16cid:durableId="2037001148">
    <w:abstractNumId w:val="29"/>
  </w:num>
  <w:num w:numId="42" w16cid:durableId="15010273">
    <w:abstractNumId w:val="24"/>
  </w:num>
  <w:num w:numId="43" w16cid:durableId="350228755">
    <w:abstractNumId w:val="14"/>
  </w:num>
  <w:num w:numId="44" w16cid:durableId="1427119984">
    <w:abstractNumId w:val="19"/>
  </w:num>
  <w:num w:numId="45" w16cid:durableId="10271766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de-CH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5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33"/>
    <w:rsid w:val="00002BB4"/>
    <w:rsid w:val="00030634"/>
    <w:rsid w:val="0004358B"/>
    <w:rsid w:val="00065786"/>
    <w:rsid w:val="000744B7"/>
    <w:rsid w:val="000C58A3"/>
    <w:rsid w:val="00116A46"/>
    <w:rsid w:val="00264AB5"/>
    <w:rsid w:val="00266B1A"/>
    <w:rsid w:val="002A7D7D"/>
    <w:rsid w:val="002C0E89"/>
    <w:rsid w:val="002D0093"/>
    <w:rsid w:val="002D61AE"/>
    <w:rsid w:val="0033618C"/>
    <w:rsid w:val="00357B7D"/>
    <w:rsid w:val="00372188"/>
    <w:rsid w:val="00383CAB"/>
    <w:rsid w:val="003B0050"/>
    <w:rsid w:val="003C4DA2"/>
    <w:rsid w:val="00401AA3"/>
    <w:rsid w:val="00404F06"/>
    <w:rsid w:val="004115AA"/>
    <w:rsid w:val="00432771"/>
    <w:rsid w:val="004769FA"/>
    <w:rsid w:val="00477B17"/>
    <w:rsid w:val="004A7C21"/>
    <w:rsid w:val="004C401B"/>
    <w:rsid w:val="004E345A"/>
    <w:rsid w:val="004E7BDD"/>
    <w:rsid w:val="004F16B8"/>
    <w:rsid w:val="00552918"/>
    <w:rsid w:val="005705F1"/>
    <w:rsid w:val="00584761"/>
    <w:rsid w:val="005A2B58"/>
    <w:rsid w:val="005B1A5C"/>
    <w:rsid w:val="005E5239"/>
    <w:rsid w:val="006362B7"/>
    <w:rsid w:val="0064474A"/>
    <w:rsid w:val="006465D9"/>
    <w:rsid w:val="006474CB"/>
    <w:rsid w:val="006C7AA1"/>
    <w:rsid w:val="00730FEB"/>
    <w:rsid w:val="007667F6"/>
    <w:rsid w:val="007B1821"/>
    <w:rsid w:val="007C296A"/>
    <w:rsid w:val="007D7C19"/>
    <w:rsid w:val="00810FFD"/>
    <w:rsid w:val="00844226"/>
    <w:rsid w:val="0088245C"/>
    <w:rsid w:val="00885BB5"/>
    <w:rsid w:val="008C493B"/>
    <w:rsid w:val="008C67D0"/>
    <w:rsid w:val="00924CF4"/>
    <w:rsid w:val="009264B1"/>
    <w:rsid w:val="0092658C"/>
    <w:rsid w:val="00940020"/>
    <w:rsid w:val="009A4AB0"/>
    <w:rsid w:val="009B13C6"/>
    <w:rsid w:val="009B43B4"/>
    <w:rsid w:val="009D12AF"/>
    <w:rsid w:val="009F2D9A"/>
    <w:rsid w:val="00A40EDA"/>
    <w:rsid w:val="00A8561A"/>
    <w:rsid w:val="00AD1FAF"/>
    <w:rsid w:val="00AE727E"/>
    <w:rsid w:val="00AF1D9F"/>
    <w:rsid w:val="00B1587F"/>
    <w:rsid w:val="00B206D7"/>
    <w:rsid w:val="00B81667"/>
    <w:rsid w:val="00B84D5D"/>
    <w:rsid w:val="00BB792B"/>
    <w:rsid w:val="00BC1CDD"/>
    <w:rsid w:val="00BF4EF1"/>
    <w:rsid w:val="00C453D7"/>
    <w:rsid w:val="00C54C28"/>
    <w:rsid w:val="00C62999"/>
    <w:rsid w:val="00C95686"/>
    <w:rsid w:val="00CB0F19"/>
    <w:rsid w:val="00CB104D"/>
    <w:rsid w:val="00CF215E"/>
    <w:rsid w:val="00D047D4"/>
    <w:rsid w:val="00D07712"/>
    <w:rsid w:val="00D34E39"/>
    <w:rsid w:val="00D42033"/>
    <w:rsid w:val="00D4500F"/>
    <w:rsid w:val="00D85DA8"/>
    <w:rsid w:val="00D868CA"/>
    <w:rsid w:val="00DA17B3"/>
    <w:rsid w:val="00DE450D"/>
    <w:rsid w:val="00DF2FD0"/>
    <w:rsid w:val="00DF6465"/>
    <w:rsid w:val="00E02687"/>
    <w:rsid w:val="00E24130"/>
    <w:rsid w:val="00E32252"/>
    <w:rsid w:val="00E42051"/>
    <w:rsid w:val="00E72A8E"/>
    <w:rsid w:val="00E9246E"/>
    <w:rsid w:val="00F24170"/>
    <w:rsid w:val="00F400EE"/>
    <w:rsid w:val="00F4045B"/>
    <w:rsid w:val="00F92BB5"/>
    <w:rsid w:val="00F96642"/>
    <w:rsid w:val="00FA098A"/>
    <w:rsid w:val="00FC2E79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4:docId w14:val="7BE5E881"/>
  <w15:chartTrackingRefBased/>
  <w15:docId w15:val="{774C343B-0313-43B3-8C52-D28686EE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8245C"/>
    <w:pPr>
      <w:spacing w:line="26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60" w:after="60" w:line="240" w:lineRule="auto"/>
      <w:ind w:left="-57"/>
      <w:outlineLvl w:val="0"/>
    </w:pPr>
    <w:rPr>
      <w:rFonts w:ascii="Univers 45 Light" w:hAnsi="Univers 45 Light"/>
      <w:b/>
      <w:kern w:val="32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2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3"/>
      </w:numPr>
      <w:outlineLvl w:val="2"/>
    </w:p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4"/>
      <w:szCs w:val="24"/>
      <w:lang w:eastAsia="en-US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pPr>
      <w:ind w:left="425" w:hanging="425"/>
    </w:pPr>
  </w:style>
  <w:style w:type="paragraph" w:styleId="Aufzhlungszeichen">
    <w:name w:val="List Bullet"/>
    <w:basedOn w:val="Standard"/>
    <w:pPr>
      <w:numPr>
        <w:numId w:val="2"/>
      </w:numPr>
    </w:pPr>
  </w:style>
  <w:style w:type="paragraph" w:styleId="Aufzhlungszeichen2">
    <w:name w:val="List Bullet 2"/>
    <w:basedOn w:val="Aufzhlungszeichen"/>
    <w:pPr>
      <w:numPr>
        <w:numId w:val="4"/>
      </w:numPr>
    </w:pPr>
  </w:style>
  <w:style w:type="paragraph" w:styleId="Aufzhlungszeichen3">
    <w:name w:val="List Bullet 3"/>
    <w:basedOn w:val="Standard"/>
    <w:pPr>
      <w:numPr>
        <w:numId w:val="6"/>
      </w:numPr>
    </w:pPr>
  </w:style>
  <w:style w:type="paragraph" w:styleId="Aufzhlungszeichen4">
    <w:name w:val="List Bullet 4"/>
    <w:basedOn w:val="Standard"/>
    <w:pPr>
      <w:numPr>
        <w:numId w:val="8"/>
      </w:numPr>
    </w:pPr>
  </w:style>
  <w:style w:type="paragraph" w:styleId="Aufzhlungszeichen5">
    <w:name w:val="List Bullet 5"/>
    <w:basedOn w:val="Standard"/>
    <w:pPr>
      <w:numPr>
        <w:numId w:val="10"/>
      </w:numPr>
    </w:pPr>
  </w:style>
  <w:style w:type="paragraph" w:styleId="Blocktext">
    <w:name w:val="Block Text"/>
    <w:basedOn w:val="Standard"/>
    <w:pPr>
      <w:spacing w:after="120"/>
      <w:ind w:left="851" w:right="851"/>
    </w:pPr>
  </w:style>
  <w:style w:type="paragraph" w:styleId="Fuzeile">
    <w:name w:val="footer"/>
    <w:basedOn w:val="Standard"/>
    <w:link w:val="FuzeileZchn"/>
    <w:uiPriority w:val="99"/>
    <w:pPr>
      <w:suppressAutoHyphens/>
      <w:spacing w:line="160" w:lineRule="atLeast"/>
    </w:pPr>
    <w:rPr>
      <w:noProof/>
      <w:sz w:val="12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semiHidden/>
    <w:pPr>
      <w:ind w:left="425" w:hanging="425"/>
    </w:pPr>
  </w:style>
  <w:style w:type="paragraph" w:styleId="Index2">
    <w:name w:val="index 2"/>
    <w:basedOn w:val="Standard"/>
    <w:next w:val="Standard"/>
    <w:semiHidden/>
    <w:pPr>
      <w:ind w:left="851" w:hanging="851"/>
    </w:pPr>
  </w:style>
  <w:style w:type="paragraph" w:styleId="Index3">
    <w:name w:val="index 3"/>
    <w:basedOn w:val="Standard"/>
    <w:next w:val="Standard"/>
    <w:semiHidden/>
    <w:pPr>
      <w:ind w:left="1276" w:hanging="1276"/>
    </w:pPr>
  </w:style>
  <w:style w:type="paragraph" w:styleId="Index4">
    <w:name w:val="index 4"/>
    <w:basedOn w:val="Standard"/>
    <w:next w:val="Standard"/>
    <w:semiHidden/>
    <w:pPr>
      <w:ind w:left="1701" w:hanging="1701"/>
    </w:pPr>
  </w:style>
  <w:style w:type="paragraph" w:styleId="Index5">
    <w:name w:val="index 5"/>
    <w:basedOn w:val="Standard"/>
    <w:next w:val="Standard"/>
    <w:semiHidden/>
    <w:pPr>
      <w:ind w:left="2126" w:hanging="2126"/>
    </w:pPr>
  </w:style>
  <w:style w:type="paragraph" w:styleId="Index6">
    <w:name w:val="index 6"/>
    <w:basedOn w:val="Standard"/>
    <w:next w:val="Standard"/>
    <w:semiHidden/>
    <w:pPr>
      <w:ind w:left="2552" w:hanging="2552"/>
    </w:pPr>
  </w:style>
  <w:style w:type="paragraph" w:styleId="Index7">
    <w:name w:val="index 7"/>
    <w:basedOn w:val="Standard"/>
    <w:next w:val="Standard"/>
    <w:semiHidden/>
    <w:pPr>
      <w:ind w:left="2977" w:hanging="2977"/>
    </w:pPr>
  </w:style>
  <w:style w:type="paragraph" w:styleId="Index8">
    <w:name w:val="index 8"/>
    <w:basedOn w:val="Standard"/>
    <w:next w:val="Standard"/>
    <w:semiHidden/>
    <w:pPr>
      <w:ind w:left="3402" w:hanging="3402"/>
    </w:pPr>
  </w:style>
  <w:style w:type="paragraph" w:styleId="Index9">
    <w:name w:val="index 9"/>
    <w:basedOn w:val="Standard"/>
    <w:next w:val="Standard"/>
    <w:semiHidden/>
    <w:pPr>
      <w:ind w:left="3827" w:hanging="3827"/>
    </w:pPr>
  </w:style>
  <w:style w:type="paragraph" w:styleId="Kopfzeile">
    <w:name w:val="header"/>
    <w:basedOn w:val="Standard"/>
    <w:pPr>
      <w:suppressAutoHyphens/>
      <w:spacing w:line="200" w:lineRule="atLeast"/>
    </w:pPr>
    <w:rPr>
      <w:noProof/>
      <w:sz w:val="15"/>
    </w:rPr>
  </w:style>
  <w:style w:type="paragraph" w:customStyle="1" w:styleId="KopfzeileDepartement">
    <w:name w:val="KopfzeileDepartement"/>
    <w:basedOn w:val="Kopfzeile"/>
    <w:next w:val="Kopfzeile"/>
    <w:pPr>
      <w:spacing w:after="80"/>
    </w:pPr>
  </w:style>
  <w:style w:type="paragraph" w:customStyle="1" w:styleId="KopfzeileFett">
    <w:name w:val="KopfzeileFett"/>
    <w:basedOn w:val="Kopfzeile"/>
    <w:next w:val="Kopfzeile"/>
    <w:rPr>
      <w:b/>
    </w:rPr>
  </w:style>
  <w:style w:type="paragraph" w:styleId="Liste">
    <w:name w:val="List"/>
    <w:basedOn w:val="Standard"/>
    <w:pPr>
      <w:numPr>
        <w:numId w:val="11"/>
      </w:numPr>
    </w:pPr>
  </w:style>
  <w:style w:type="paragraph" w:styleId="Liste2">
    <w:name w:val="List 2"/>
    <w:basedOn w:val="Standard"/>
    <w:pPr>
      <w:numPr>
        <w:numId w:val="12"/>
      </w:numPr>
    </w:pPr>
  </w:style>
  <w:style w:type="paragraph" w:styleId="Liste3">
    <w:name w:val="List 3"/>
    <w:basedOn w:val="Standard"/>
    <w:pPr>
      <w:numPr>
        <w:numId w:val="13"/>
      </w:numPr>
    </w:pPr>
  </w:style>
  <w:style w:type="paragraph" w:styleId="Liste4">
    <w:name w:val="List 4"/>
    <w:basedOn w:val="Standard"/>
    <w:pPr>
      <w:numPr>
        <w:numId w:val="14"/>
      </w:numPr>
    </w:pPr>
  </w:style>
  <w:style w:type="paragraph" w:styleId="Liste5">
    <w:name w:val="List 5"/>
    <w:basedOn w:val="Standard"/>
    <w:pPr>
      <w:numPr>
        <w:numId w:val="15"/>
      </w:numPr>
    </w:pPr>
  </w:style>
  <w:style w:type="paragraph" w:styleId="Listenfortsetzung">
    <w:name w:val="List Continue"/>
    <w:basedOn w:val="Standard"/>
    <w:pPr>
      <w:numPr>
        <w:numId w:val="16"/>
      </w:numPr>
    </w:pPr>
  </w:style>
  <w:style w:type="paragraph" w:styleId="Listenfortsetzung2">
    <w:name w:val="List Continue 2"/>
    <w:basedOn w:val="Standard"/>
    <w:pPr>
      <w:numPr>
        <w:numId w:val="17"/>
      </w:numPr>
    </w:pPr>
  </w:style>
  <w:style w:type="paragraph" w:styleId="Listenfortsetzung3">
    <w:name w:val="List Continue 3"/>
    <w:basedOn w:val="Standard"/>
    <w:pPr>
      <w:numPr>
        <w:numId w:val="18"/>
      </w:numPr>
    </w:pPr>
  </w:style>
  <w:style w:type="paragraph" w:styleId="Listenfortsetzung4">
    <w:name w:val="List Continue 4"/>
    <w:basedOn w:val="Standard"/>
    <w:pPr>
      <w:numPr>
        <w:numId w:val="19"/>
      </w:numPr>
    </w:pPr>
  </w:style>
  <w:style w:type="paragraph" w:styleId="Listenfortsetzung5">
    <w:name w:val="List Continue 5"/>
    <w:basedOn w:val="Standard"/>
    <w:pPr>
      <w:numPr>
        <w:numId w:val="20"/>
      </w:numPr>
    </w:pPr>
  </w:style>
  <w:style w:type="paragraph" w:styleId="Listennummer">
    <w:name w:val="List Number"/>
    <w:basedOn w:val="Standard"/>
    <w:pPr>
      <w:numPr>
        <w:numId w:val="22"/>
      </w:numPr>
      <w:tabs>
        <w:tab w:val="clear" w:pos="360"/>
        <w:tab w:val="num" w:pos="425"/>
      </w:tabs>
      <w:ind w:left="425" w:hanging="425"/>
    </w:pPr>
  </w:style>
  <w:style w:type="paragraph" w:styleId="Listennummer2">
    <w:name w:val="List Number 2"/>
    <w:basedOn w:val="Standard"/>
    <w:pPr>
      <w:numPr>
        <w:numId w:val="24"/>
      </w:numPr>
      <w:tabs>
        <w:tab w:val="clear" w:pos="643"/>
        <w:tab w:val="num" w:pos="851"/>
      </w:tabs>
      <w:ind w:left="851" w:hanging="426"/>
    </w:pPr>
  </w:style>
  <w:style w:type="paragraph" w:styleId="Listennummer3">
    <w:name w:val="List Number 3"/>
    <w:basedOn w:val="Standard"/>
    <w:pPr>
      <w:numPr>
        <w:numId w:val="26"/>
      </w:numPr>
      <w:tabs>
        <w:tab w:val="clear" w:pos="926"/>
        <w:tab w:val="num" w:pos="1276"/>
      </w:tabs>
      <w:ind w:left="1276" w:hanging="425"/>
    </w:pPr>
  </w:style>
  <w:style w:type="paragraph" w:styleId="Listennummer4">
    <w:name w:val="List Number 4"/>
    <w:basedOn w:val="Standard"/>
    <w:pPr>
      <w:numPr>
        <w:numId w:val="28"/>
      </w:numPr>
      <w:tabs>
        <w:tab w:val="clear" w:pos="1209"/>
        <w:tab w:val="num" w:pos="1701"/>
      </w:tabs>
      <w:ind w:left="1701" w:hanging="425"/>
    </w:pPr>
  </w:style>
  <w:style w:type="paragraph" w:styleId="Listennummer5">
    <w:name w:val="List Number 5"/>
    <w:basedOn w:val="Standard"/>
    <w:pPr>
      <w:numPr>
        <w:numId w:val="30"/>
      </w:numPr>
      <w:tabs>
        <w:tab w:val="clear" w:pos="1492"/>
        <w:tab w:val="num" w:pos="2126"/>
      </w:tabs>
      <w:ind w:left="2126" w:hanging="425"/>
    </w:p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pPr>
      <w:ind w:left="425" w:hanging="425"/>
    </w:pPr>
  </w:style>
  <w:style w:type="paragraph" w:customStyle="1" w:styleId="Referenz">
    <w:name w:val="Referenz"/>
    <w:basedOn w:val="Standard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Pr>
      <w:b/>
    </w:rPr>
  </w:style>
  <w:style w:type="paragraph" w:customStyle="1" w:styleId="ReferenzUnterstrichen">
    <w:name w:val="ReferenzUnterstrichen"/>
    <w:basedOn w:val="Referenz"/>
    <w:next w:val="Referenz"/>
    <w:rPr>
      <w:u w:val="single"/>
    </w:rPr>
  </w:style>
  <w:style w:type="character" w:styleId="Seitenzahl">
    <w:name w:val="page number"/>
    <w:rPr>
      <w:rFonts w:ascii="Arial" w:hAnsi="Arial"/>
      <w:dstrike w:val="0"/>
      <w:color w:val="auto"/>
      <w:sz w:val="14"/>
      <w:vertAlign w:val="baseline"/>
    </w:rPr>
  </w:style>
  <w:style w:type="paragraph" w:styleId="StandardWeb">
    <w:name w:val="Normal (Web)"/>
    <w:basedOn w:val="Standard"/>
    <w:rPr>
      <w:sz w:val="24"/>
      <w:szCs w:val="24"/>
    </w:rPr>
  </w:style>
  <w:style w:type="paragraph" w:customStyle="1" w:styleId="StandardFett">
    <w:name w:val="StandardFett"/>
    <w:basedOn w:val="Standard"/>
    <w:next w:val="Standard"/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spacing w:after="120"/>
      <w:ind w:left="425"/>
    </w:pPr>
  </w:style>
  <w:style w:type="paragraph" w:styleId="Textkrper-Einzug2">
    <w:name w:val="Body Text Indent 2"/>
    <w:basedOn w:val="Standard"/>
    <w:pPr>
      <w:spacing w:after="120" w:line="480" w:lineRule="auto"/>
      <w:ind w:left="425"/>
    </w:pPr>
  </w:style>
  <w:style w:type="paragraph" w:styleId="Textkrper-Einzug3">
    <w:name w:val="Body Text Indent 3"/>
    <w:basedOn w:val="Standard"/>
    <w:pPr>
      <w:spacing w:after="120"/>
      <w:ind w:left="425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425"/>
    </w:pPr>
  </w:style>
  <w:style w:type="paragraph" w:styleId="Textkrper-Erstzeileneinzug2">
    <w:name w:val="Body Text First Indent 2"/>
    <w:basedOn w:val="Textkrper-Zeileneinzug"/>
    <w:pPr>
      <w:ind w:firstLine="879"/>
    </w:pPr>
  </w:style>
  <w:style w:type="paragraph" w:styleId="Titel">
    <w:name w:val="Title"/>
    <w:basedOn w:val="Standard"/>
    <w:next w:val="Standard"/>
    <w:qFormat/>
    <w:pPr>
      <w:keepNext/>
      <w:spacing w:line="360" w:lineRule="atLeast"/>
    </w:pPr>
    <w:rPr>
      <w:rFonts w:cs="Arial"/>
      <w:b/>
      <w:bCs/>
      <w:kern w:val="28"/>
      <w:sz w:val="28"/>
      <w:szCs w:val="32"/>
    </w:rPr>
  </w:style>
  <w:style w:type="paragraph" w:styleId="Untertitel">
    <w:name w:val="Subtitle"/>
    <w:basedOn w:val="Standard"/>
    <w:next w:val="Standard"/>
    <w:qFormat/>
    <w:rPr>
      <w:rFonts w:cs="Arial"/>
      <w:b/>
      <w:szCs w:val="24"/>
    </w:rPr>
  </w:style>
  <w:style w:type="paragraph" w:styleId="Verzeichnis1">
    <w:name w:val="toc 1"/>
    <w:basedOn w:val="Standard"/>
    <w:next w:val="Standard"/>
    <w:uiPriority w:val="39"/>
    <w:pPr>
      <w:spacing w:before="120"/>
    </w:pPr>
    <w:rPr>
      <w:rFonts w:ascii="Univers 45 Light" w:hAnsi="Univers 45 Light"/>
      <w:b/>
      <w:bCs/>
      <w:iCs/>
      <w:sz w:val="24"/>
      <w:szCs w:val="24"/>
    </w:rPr>
  </w:style>
  <w:style w:type="paragraph" w:styleId="Verzeichnis2">
    <w:name w:val="toc 2"/>
    <w:basedOn w:val="Standard"/>
    <w:next w:val="Standard"/>
    <w:semiHidden/>
    <w:pPr>
      <w:spacing w:before="120"/>
      <w:ind w:left="200"/>
    </w:pPr>
    <w:rPr>
      <w:rFonts w:ascii="Times New Roman" w:hAnsi="Times New Roman"/>
      <w:b/>
      <w:bCs/>
      <w:sz w:val="22"/>
      <w:szCs w:val="22"/>
    </w:rPr>
  </w:style>
  <w:style w:type="paragraph" w:styleId="Verzeichnis3">
    <w:name w:val="toc 3"/>
    <w:basedOn w:val="Standard"/>
    <w:next w:val="Standard"/>
    <w:semiHidden/>
    <w:pPr>
      <w:ind w:left="400"/>
    </w:pPr>
    <w:rPr>
      <w:rFonts w:ascii="Times New Roman" w:hAnsi="Times New Roman"/>
    </w:rPr>
  </w:style>
  <w:style w:type="character" w:styleId="Zeilennummer">
    <w:name w:val="line number"/>
    <w:basedOn w:val="Absatz-Standardschriftart"/>
  </w:style>
  <w:style w:type="paragraph" w:styleId="Anrede">
    <w:name w:val="Salutation"/>
    <w:basedOn w:val="Standard"/>
    <w:next w:val="Standard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425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Verzeichnis4">
    <w:name w:val="toc 4"/>
    <w:basedOn w:val="Standard"/>
    <w:next w:val="Standard"/>
    <w:semiHidden/>
    <w:pPr>
      <w:ind w:left="600"/>
    </w:pPr>
    <w:rPr>
      <w:rFonts w:ascii="Times New Roman" w:hAnsi="Times New Roman"/>
    </w:rPr>
  </w:style>
  <w:style w:type="paragraph" w:styleId="Verzeichnis5">
    <w:name w:val="toc 5"/>
    <w:basedOn w:val="Standard"/>
    <w:next w:val="Standard"/>
    <w:semiHidden/>
    <w:pPr>
      <w:ind w:left="800"/>
    </w:pPr>
    <w:rPr>
      <w:rFonts w:ascii="Times New Roman" w:hAnsi="Times New Roman"/>
    </w:rPr>
  </w:style>
  <w:style w:type="paragraph" w:styleId="Verzeichnis6">
    <w:name w:val="toc 6"/>
    <w:basedOn w:val="Standard"/>
    <w:next w:val="Standard"/>
    <w:semiHidden/>
    <w:pPr>
      <w:ind w:left="1000"/>
    </w:pPr>
    <w:rPr>
      <w:rFonts w:ascii="Times New Roman" w:hAnsi="Times New Roman"/>
    </w:rPr>
  </w:style>
  <w:style w:type="paragraph" w:styleId="Verzeichnis7">
    <w:name w:val="toc 7"/>
    <w:basedOn w:val="Standard"/>
    <w:next w:val="Standard"/>
    <w:semiHidden/>
    <w:pPr>
      <w:ind w:left="1200"/>
    </w:pPr>
    <w:rPr>
      <w:rFonts w:ascii="Times New Roman" w:hAnsi="Times New Roman"/>
    </w:rPr>
  </w:style>
  <w:style w:type="paragraph" w:styleId="Verzeichnis8">
    <w:name w:val="toc 8"/>
    <w:basedOn w:val="Standard"/>
    <w:next w:val="Standard"/>
    <w:semiHidden/>
    <w:pPr>
      <w:ind w:left="1400"/>
    </w:pPr>
    <w:rPr>
      <w:rFonts w:ascii="Times New Roman" w:hAnsi="Times New Roman"/>
    </w:rPr>
  </w:style>
  <w:style w:type="paragraph" w:styleId="Verzeichnis9">
    <w:name w:val="toc 9"/>
    <w:basedOn w:val="Standard"/>
    <w:next w:val="Standard"/>
    <w:semiHidden/>
    <w:pPr>
      <w:ind w:left="1600"/>
    </w:pPr>
    <w:rPr>
      <w:rFonts w:ascii="Times New Roman" w:hAnsi="Times New Roman"/>
    </w:rPr>
  </w:style>
  <w:style w:type="paragraph" w:customStyle="1" w:styleId="ListStrich">
    <w:name w:val="List_Strich"/>
    <w:basedOn w:val="Standard"/>
    <w:pPr>
      <w:numPr>
        <w:numId w:val="35"/>
      </w:numPr>
    </w:pPr>
  </w:style>
  <w:style w:type="paragraph" w:customStyle="1" w:styleId="ListPunkt">
    <w:name w:val="List_Punkt"/>
    <w:basedOn w:val="Standard"/>
    <w:pPr>
      <w:numPr>
        <w:numId w:val="34"/>
      </w:numPr>
    </w:pPr>
  </w:style>
  <w:style w:type="paragraph" w:customStyle="1" w:styleId="ListNum">
    <w:name w:val="List_Num"/>
    <w:basedOn w:val="Standard"/>
    <w:pPr>
      <w:numPr>
        <w:numId w:val="36"/>
      </w:numPr>
    </w:pPr>
  </w:style>
  <w:style w:type="paragraph" w:customStyle="1" w:styleId="ListAlpha">
    <w:name w:val="List_Alpha"/>
    <w:basedOn w:val="Standard"/>
    <w:pPr>
      <w:numPr>
        <w:numId w:val="37"/>
      </w:numPr>
    </w:pPr>
  </w:style>
  <w:style w:type="table" w:customStyle="1" w:styleId="Tabellengitternetz">
    <w:name w:val="Tabellengitternetz"/>
    <w:basedOn w:val="NormaleTabelle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omments">
    <w:name w:val="ISO_Comments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Change">
    <w:name w:val="ISO_Change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SecretObservations">
    <w:name w:val="ISO_Secret_Observations"/>
    <w:basedOn w:val="Standard"/>
    <w:pPr>
      <w:spacing w:before="210" w:line="210" w:lineRule="exact"/>
    </w:pPr>
    <w:rPr>
      <w:sz w:val="18"/>
      <w:lang w:val="en-GB" w:eastAsia="en-US"/>
    </w:rPr>
  </w:style>
  <w:style w:type="character" w:customStyle="1" w:styleId="MTEquationSection">
    <w:name w:val="MTEquationSection"/>
    <w:rPr>
      <w:vanish w:val="0"/>
      <w:color w:val="FF0000"/>
      <w:sz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FuzeileZchn">
    <w:name w:val="Fußzeile Zchn"/>
    <w:link w:val="Fuzeile"/>
    <w:uiPriority w:val="99"/>
    <w:rPr>
      <w:rFonts w:ascii="Arial" w:hAnsi="Arial"/>
      <w:noProof/>
      <w:sz w:val="12"/>
    </w:rPr>
  </w:style>
  <w:style w:type="character" w:styleId="BesuchterLink">
    <w:name w:val="FollowedHyperlink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264AB5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264AB5"/>
    <w:rPr>
      <w:b/>
      <w:bCs/>
    </w:rPr>
  </w:style>
  <w:style w:type="character" w:customStyle="1" w:styleId="KommentartextZchn">
    <w:name w:val="Kommentartext Zchn"/>
    <w:link w:val="Kommentartext"/>
    <w:semiHidden/>
    <w:rsid w:val="00264AB5"/>
    <w:rPr>
      <w:rFonts w:ascii="Arial" w:hAnsi="Arial"/>
    </w:rPr>
  </w:style>
  <w:style w:type="character" w:customStyle="1" w:styleId="KommentarthemaZchn">
    <w:name w:val="Kommentarthema Zchn"/>
    <w:link w:val="Kommentarthema"/>
    <w:rsid w:val="00264AB5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002BB4"/>
    <w:pPr>
      <w:spacing w:line="240" w:lineRule="auto"/>
      <w:ind w:left="720"/>
      <w:contextualSpacing/>
    </w:pPr>
    <w:rPr>
      <w:rFonts w:ascii="Verdana" w:hAnsi="Verdana"/>
      <w:lang w:eastAsia="en-US"/>
    </w:rPr>
  </w:style>
  <w:style w:type="character" w:styleId="NichtaufgelsteErwhnung">
    <w:name w:val="Unresolved Mention"/>
    <w:uiPriority w:val="99"/>
    <w:semiHidden/>
    <w:unhideWhenUsed/>
    <w:rsid w:val="00DF2FD0"/>
    <w:rPr>
      <w:color w:val="605E5C"/>
      <w:shd w:val="clear" w:color="auto" w:fill="E1DFDD"/>
    </w:rPr>
  </w:style>
  <w:style w:type="paragraph" w:customStyle="1" w:styleId="Default">
    <w:name w:val="Default"/>
    <w:rsid w:val="00E32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404F0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chorgan@forum-datenaustausch.c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322834F4EEDD419428E961A7F9FF84" ma:contentTypeVersion="10" ma:contentTypeDescription="Ein neues Dokument erstellen." ma:contentTypeScope="" ma:versionID="c8fb1cb82ac63eae2ee022a7e8613863">
  <xsd:schema xmlns:xsd="http://www.w3.org/2001/XMLSchema" xmlns:xs="http://www.w3.org/2001/XMLSchema" xmlns:p="http://schemas.microsoft.com/office/2006/metadata/properties" xmlns:ns2="1c919a05-e56e-4a99-860a-6387ebd18368" xmlns:ns3="70178320-3723-4946-a512-84b8c05f3eac" targetNamespace="http://schemas.microsoft.com/office/2006/metadata/properties" ma:root="true" ma:fieldsID="53b85f9f3fbff618141315d5025d01af" ns2:_="" ns3:_="">
    <xsd:import namespace="1c919a05-e56e-4a99-860a-6387ebd18368"/>
    <xsd:import namespace="70178320-3723-4946-a512-84b8c05f3eac"/>
    <xsd:element name="properties">
      <xsd:complexType>
        <xsd:sequence>
          <xsd:element name="documentManagement">
            <xsd:complexType>
              <xsd:all>
                <xsd:element ref="ns2:MP_UserTags" minOccurs="0"/>
                <xsd:element ref="ns2:MP_InheritedTags" minOccurs="0"/>
                <xsd:element ref="ns3:Dokumentenstatus" minOccurs="0"/>
                <xsd:element ref="ns3:Approvers" minOccurs="0"/>
                <xsd:element ref="ns3:Initiator" minOccurs="0"/>
                <xsd:element ref="ns3:WorkflowLog" minOccurs="0"/>
                <xsd:element ref="ns3:SourceDocument" minOccurs="0"/>
                <xsd:element ref="ns3:Location" minOccurs="0"/>
                <xsd:element ref="ns3:Dokumentensprach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19a05-e56e-4a99-860a-6387ebd18368" elementFormDefault="qualified">
    <xsd:import namespace="http://schemas.microsoft.com/office/2006/documentManagement/types"/>
    <xsd:import namespace="http://schemas.microsoft.com/office/infopath/2007/PartnerControls"/>
    <xsd:element name="MP_UserTags" ma:index="8" nillable="true" ma:displayName="Tags" ma:hidden="true" ma:internalName="MP_UserTags" ma:readOnly="false">
      <xsd:simpleType>
        <xsd:restriction base="dms:Unknown"/>
      </xsd:simpleType>
    </xsd:element>
    <xsd:element name="MP_InheritedTags" ma:index="9" nillable="true" ma:displayName="Vererbte Tags" ma:hidden="true" ma:internalName="MP_InheritedTags" ma:readOnly="false">
      <xsd:simpleType>
        <xsd:restriction base="dms:Unknown"/>
      </xsd:simple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78320-3723-4946-a512-84b8c05f3eac" elementFormDefault="qualified">
    <xsd:import namespace="http://schemas.microsoft.com/office/2006/documentManagement/types"/>
    <xsd:import namespace="http://schemas.microsoft.com/office/infopath/2007/PartnerControls"/>
    <xsd:element name="Dokumentenstatus" ma:index="10" nillable="true" ma:displayName="Dokumentenstatus" ma:hidden="true" ma:internalName="Dokumentenstatus" ma:readOnly="false">
      <xsd:simpleType>
        <xsd:restriction base="dms:Unknown"/>
      </xsd:simpleType>
    </xsd:element>
    <xsd:element name="Approvers" ma:index="11" nillable="true" ma:displayName="Genehmiger" ma:default="" ma:internalName="Approvers" ma:readOnly="false">
      <xsd:simpleType>
        <xsd:restriction base="dms:Text"/>
      </xsd:simpleType>
    </xsd:element>
    <xsd:element name="Initiator" ma:index="12" nillable="true" ma:displayName="Initiator" ma:default="" ma:internalName="Initiator" ma:readOnly="false">
      <xsd:simpleType>
        <xsd:restriction base="dms:Text"/>
      </xsd:simpleType>
    </xsd:element>
    <xsd:element name="WorkflowLog" ma:index="13" nillable="true" ma:displayName="Workflow-Protokoll" ma:default="" ma:internalName="WorkflowLog" ma:readOnly="false">
      <xsd:simpleType>
        <xsd:restriction base="dms:Note">
          <xsd:maxLength value="255"/>
        </xsd:restriction>
      </xsd:simpleType>
    </xsd:element>
    <xsd:element name="SourceDocument" ma:index="14" nillable="true" ma:displayName="Original-Dokument" ma:default="" ma:internalName="SourceDocument">
      <xsd:simpleType>
        <xsd:restriction base="dms:Boolean"/>
      </xsd:simpleType>
    </xsd:element>
    <xsd:element name="Location" ma:index="15" nillable="true" ma:displayName="Ort" ma:default="" ma:internalName="Location">
      <xsd:simpleType>
        <xsd:restriction base="dms:Text"/>
      </xsd:simpleType>
    </xsd:element>
    <xsd:element name="Dokumentensprache" ma:index="16" nillable="true" ma:displayName="Dokumentensprache" ma:hidden="true" ma:internalName="Dokumentensprach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orkflowLog xmlns="70178320-3723-4946-a512-84b8c05f3eac" xsi:nil="true"/>
    <MP_UserTags xmlns="1c919a05-e56e-4a99-860a-6387ebd18368">((gv84)(gv11))((gv2228)(gv2226))</MP_UserTags>
    <SourceDocument xmlns="70178320-3723-4946-a512-84b8c05f3eac">false</SourceDocument>
    <Approvers xmlns="70178320-3723-4946-a512-84b8c05f3eac" xsi:nil="true"/>
    <Location xmlns="70178320-3723-4946-a512-84b8c05f3eac" xsi:nil="true"/>
    <Initiator xmlns="70178320-3723-4946-a512-84b8c05f3eac" xsi:nil="true"/>
    <MP_InheritedTags xmlns="1c919a05-e56e-4a99-860a-6387ebd18368">((gv107)(gv10))((gv115)(gv7))((gv32738)(gv26003)(gv25988)(gv25979)(gv16746)(gv1))((gv96242)(gv28)(gv9))</MP_InheritedTags>
    <Dokumentenstatus xmlns="70178320-3723-4946-a512-84b8c05f3eac" xsi:nil="true"/>
    <Dokumentensprache xmlns="70178320-3723-4946-a512-84b8c05f3eac" xsi:nil="true"/>
  </documentManagement>
</p:properties>
</file>

<file path=customXml/itemProps1.xml><?xml version="1.0" encoding="utf-8"?>
<ds:datastoreItem xmlns:ds="http://schemas.openxmlformats.org/officeDocument/2006/customXml" ds:itemID="{E14ED985-29C3-49C7-9213-738E64BF3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927885-4D27-4D88-AFE4-FB773C227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919a05-e56e-4a99-860a-6387ebd18368"/>
    <ds:schemaRef ds:uri="70178320-3723-4946-a512-84b8c05f3e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FAF5F-CBAA-4A2D-86E4-E95C3445AD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A93D67-9F3E-44B6-A31F-89741690D773}">
  <ds:schemaRefs>
    <ds:schemaRef ds:uri="http://purl.org/dc/terms/"/>
    <ds:schemaRef ds:uri="http://schemas.microsoft.com/office/infopath/2007/PartnerControls"/>
    <ds:schemaRef ds:uri="1c919a05-e56e-4a99-860a-6387ebd18368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70178320-3723-4946-a512-84b8c05f3ea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290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Entwurf Lebensmittelgesetz</vt:lpstr>
      <vt:lpstr>Entwurf Lebensmittelgesetz</vt:lpstr>
    </vt:vector>
  </TitlesOfParts>
  <Company>IDZ-EDI</Company>
  <LinksUpToDate>false</LinksUpToDate>
  <CharactersWithSpaces>3185</CharactersWithSpaces>
  <SharedDoc>false</SharedDoc>
  <HLinks>
    <vt:vector size="54" baseType="variant"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_Toc50128888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_Toc50128887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_Toc50128886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_Toc50128885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_Toc50128884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_Toc50128883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_Toc50128882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_Toc50128881</vt:lpwstr>
      </vt:variant>
      <vt:variant>
        <vt:i4>327782</vt:i4>
      </vt:variant>
      <vt:variant>
        <vt:i4>21</vt:i4>
      </vt:variant>
      <vt:variant>
        <vt:i4>0</vt:i4>
      </vt:variant>
      <vt:variant>
        <vt:i4>5</vt:i4>
      </vt:variant>
      <vt:variant>
        <vt:lpwstr>mailto:gever@bag.admin.ch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 Lebensmittelgesetz</dc:title>
  <dc:subject/>
  <dc:creator>Gähwiler Thomas (THG)</dc:creator>
  <cp:keywords/>
  <cp:lastModifiedBy>Gähwiler Thomas (THG)</cp:lastModifiedBy>
  <cp:revision>6</cp:revision>
  <cp:lastPrinted>2019-12-20T15:23:00Z</cp:lastPrinted>
  <dcterms:created xsi:type="dcterms:W3CDTF">2023-05-08T12:37:00Z</dcterms:created>
  <dcterms:modified xsi:type="dcterms:W3CDTF">2024-09-16T13:47:00Z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0x010100E9322834F4EEDD419428E961A7F9FF84</vt:lpwstr>
  </property>
</Properties>
</file>